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D80009" w14:textId="77777777" w:rsidR="0073242A" w:rsidRPr="00303DC2" w:rsidRDefault="0073242A" w:rsidP="0073242A">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i/>
          <w:sz w:val="24"/>
          <w:szCs w:val="24"/>
        </w:rPr>
      </w:pPr>
    </w:p>
    <w:p w14:paraId="4686265F" w14:textId="77777777" w:rsidR="00BC057F" w:rsidRPr="009A2AB2" w:rsidRDefault="00BC057F" w:rsidP="00BC057F">
      <w:pPr>
        <w:pStyle w:val="aff8"/>
        <w:rPr>
          <w:color w:val="1F497D" w:themeColor="text2"/>
          <w:sz w:val="22"/>
          <w:szCs w:val="22"/>
        </w:rPr>
      </w:pPr>
      <w:r w:rsidRPr="009A2AB2">
        <w:rPr>
          <w:color w:val="1F497D" w:themeColor="text2"/>
        </w:rPr>
        <w:t>Договор возмездного оказания услуг</w:t>
      </w:r>
    </w:p>
    <w:tbl>
      <w:tblPr>
        <w:tblStyle w:val="af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16"/>
        <w:gridCol w:w="293"/>
        <w:gridCol w:w="4536"/>
        <w:gridCol w:w="124"/>
      </w:tblGrid>
      <w:tr w:rsidR="00BC057F" w14:paraId="5072C1B3" w14:textId="77777777" w:rsidTr="00BB66D7">
        <w:tc>
          <w:tcPr>
            <w:tcW w:w="4952" w:type="dxa"/>
            <w:gridSpan w:val="2"/>
          </w:tcPr>
          <w:p w14:paraId="237AE0D5" w14:textId="77777777" w:rsidR="00BC057F" w:rsidRPr="00A27C0E" w:rsidRDefault="00BC057F" w:rsidP="00BB66D7">
            <w:pPr>
              <w:widowControl w:val="0"/>
              <w:autoSpaceDE w:val="0"/>
              <w:autoSpaceDN w:val="0"/>
              <w:adjustRightInd w:val="0"/>
              <w:ind w:left="-110" w:right="140"/>
              <w:rPr>
                <w:rFonts w:ascii="Tahoma" w:hAnsi="Tahoma" w:cs="Tahoma"/>
                <w:b/>
                <w:sz w:val="20"/>
              </w:rPr>
            </w:pPr>
            <w:r w:rsidRPr="00A27C0E">
              <w:rPr>
                <w:rFonts w:ascii="Tahoma" w:hAnsi="Tahoma" w:cs="Tahoma"/>
                <w:b/>
                <w:sz w:val="20"/>
              </w:rPr>
              <w:t>ИСПОЛНИТЕЛЬ</w:t>
            </w:r>
          </w:p>
          <w:p w14:paraId="3C100872" w14:textId="77777777" w:rsidR="00BC057F" w:rsidRPr="00A27C0E" w:rsidRDefault="00BC057F" w:rsidP="00BB66D7">
            <w:pPr>
              <w:widowControl w:val="0"/>
              <w:autoSpaceDE w:val="0"/>
              <w:autoSpaceDN w:val="0"/>
              <w:adjustRightInd w:val="0"/>
              <w:ind w:right="140" w:hanging="18"/>
              <w:rPr>
                <w:rFonts w:ascii="Tahoma" w:hAnsi="Tahoma" w:cs="Tahoma"/>
                <w:b/>
                <w:sz w:val="20"/>
              </w:rPr>
            </w:pPr>
          </w:p>
          <w:p w14:paraId="4E20D8AD" w14:textId="77777777" w:rsidR="00BC057F" w:rsidRPr="00A27C0E" w:rsidRDefault="00BC057F" w:rsidP="00BB66D7">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rPr>
              <w:t>[</w:t>
            </w:r>
            <w:r w:rsidRPr="00A27C0E">
              <w:rPr>
                <w:rFonts w:ascii="Tahoma" w:hAnsi="Tahoma" w:cs="Tahoma"/>
                <w:sz w:val="20"/>
              </w:rPr>
              <w:t>•</w:t>
            </w:r>
            <w:r w:rsidRPr="00A27C0E">
              <w:rPr>
                <w:rFonts w:ascii="Tahoma" w:hAnsi="Tahoma" w:cs="Tahoma"/>
                <w:color w:val="FF0000"/>
                <w:sz w:val="20"/>
                <w:u w:color="FFFFFF" w:themeColor="background1"/>
              </w:rPr>
              <w:t>]</w:t>
            </w:r>
            <w:r w:rsidRPr="0062242F">
              <w:rPr>
                <w:rStyle w:val="a7"/>
                <w:rFonts w:ascii="Tahoma" w:hAnsi="Tahoma" w:cs="Tahoma"/>
                <w:color w:val="FF0000"/>
                <w:sz w:val="20"/>
                <w:szCs w:val="20"/>
              </w:rPr>
              <w:footnoteReference w:id="2"/>
            </w:r>
          </w:p>
          <w:p w14:paraId="5D2547D4" w14:textId="77777777" w:rsidR="00BC057F" w:rsidRDefault="00BC057F" w:rsidP="00BB66D7">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62242F">
              <w:rPr>
                <w:rStyle w:val="a7"/>
                <w:rFonts w:ascii="Tahoma" w:hAnsi="Tahoma" w:cs="Tahoma"/>
                <w:color w:val="FF0000"/>
                <w:sz w:val="20"/>
                <w:szCs w:val="20"/>
                <w:u w:color="FFFFFF" w:themeColor="background1"/>
              </w:rPr>
              <w:footnoteReference w:id="3"/>
            </w:r>
            <w:r w:rsidRPr="00A27C0E">
              <w:rPr>
                <w:rFonts w:ascii="Tahoma" w:hAnsi="Tahoma" w:cs="Tahoma"/>
                <w:sz w:val="20"/>
              </w:rPr>
              <w:t>,</w:t>
            </w:r>
          </w:p>
          <w:p w14:paraId="7A4167D4" w14:textId="77777777" w:rsidR="00BC057F" w:rsidRPr="008013FF" w:rsidRDefault="00BC057F" w:rsidP="00BB66D7">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7A52A0">
              <w:rPr>
                <w:rStyle w:val="a7"/>
                <w:rFonts w:cs="Tahoma"/>
                <w:color w:val="FF0000"/>
                <w:u w:color="FFFFFF" w:themeColor="background1"/>
              </w:rPr>
              <w:footnoteReference w:id="4"/>
            </w:r>
            <w:r w:rsidRPr="00A27C0E">
              <w:rPr>
                <w:rFonts w:ascii="Tahoma" w:hAnsi="Tahoma" w:cs="Tahoma"/>
                <w:color w:val="FF0000"/>
                <w:sz w:val="20"/>
                <w:u w:color="FFFFFF" w:themeColor="background1"/>
              </w:rPr>
              <w:t>]</w:t>
            </w:r>
            <w:r w:rsidRPr="007A52A0">
              <w:rPr>
                <w:rStyle w:val="a7"/>
                <w:rFonts w:cs="Tahoma"/>
                <w:color w:val="FF0000"/>
              </w:rPr>
              <w:footnoteReference w:id="5"/>
            </w:r>
          </w:p>
        </w:tc>
        <w:tc>
          <w:tcPr>
            <w:tcW w:w="4953" w:type="dxa"/>
            <w:gridSpan w:val="3"/>
          </w:tcPr>
          <w:p w14:paraId="3A392BB9" w14:textId="77777777" w:rsidR="00BC057F" w:rsidRPr="00A27C0E" w:rsidRDefault="00BC057F" w:rsidP="00BB66D7">
            <w:pPr>
              <w:widowControl w:val="0"/>
              <w:autoSpaceDE w:val="0"/>
              <w:autoSpaceDN w:val="0"/>
              <w:adjustRightInd w:val="0"/>
              <w:ind w:left="185" w:right="140"/>
              <w:rPr>
                <w:rFonts w:ascii="Tahoma" w:hAnsi="Tahoma" w:cs="Tahoma"/>
                <w:b/>
                <w:sz w:val="20"/>
              </w:rPr>
            </w:pPr>
            <w:r w:rsidRPr="00A27C0E">
              <w:rPr>
                <w:rFonts w:ascii="Tahoma" w:hAnsi="Tahoma" w:cs="Tahoma"/>
                <w:b/>
                <w:sz w:val="20"/>
              </w:rPr>
              <w:t>ЗАКАЗЧИК</w:t>
            </w:r>
          </w:p>
          <w:p w14:paraId="3E4F2DDA" w14:textId="77777777" w:rsidR="00BC057F" w:rsidRPr="00A27C0E" w:rsidRDefault="00BC057F" w:rsidP="00BB66D7">
            <w:pPr>
              <w:widowControl w:val="0"/>
              <w:autoSpaceDE w:val="0"/>
              <w:autoSpaceDN w:val="0"/>
              <w:adjustRightInd w:val="0"/>
              <w:ind w:right="140"/>
              <w:rPr>
                <w:rFonts w:ascii="Tahoma" w:hAnsi="Tahoma" w:cs="Tahoma"/>
                <w:b/>
                <w:sz w:val="20"/>
              </w:rPr>
            </w:pPr>
          </w:p>
          <w:p w14:paraId="7E9ECF45" w14:textId="77777777" w:rsidR="001E0083" w:rsidRPr="00B22031" w:rsidRDefault="001E0083" w:rsidP="001E0083">
            <w:pPr>
              <w:widowControl w:val="0"/>
              <w:ind w:left="185" w:hanging="5"/>
              <w:rPr>
                <w:rFonts w:ascii="Tahoma" w:hAnsi="Tahoma" w:cs="Tahoma"/>
                <w:sz w:val="20"/>
              </w:rPr>
            </w:pPr>
            <w:r w:rsidRPr="00B22031">
              <w:rPr>
                <w:rFonts w:ascii="Tahoma" w:hAnsi="Tahoma" w:cs="Tahoma"/>
                <w:sz w:val="20"/>
              </w:rPr>
              <w:t>Акционерное общество «Красноярский речной порт» (АО «КРП»)</w:t>
            </w:r>
          </w:p>
          <w:p w14:paraId="2D828A6C" w14:textId="77777777" w:rsidR="001E0083" w:rsidRPr="00891C08" w:rsidRDefault="001E0083" w:rsidP="001E0083">
            <w:pPr>
              <w:widowControl w:val="0"/>
              <w:ind w:left="185"/>
              <w:rPr>
                <w:rFonts w:ascii="Tahoma" w:hAnsi="Tahoma" w:cs="Tahoma"/>
                <w:sz w:val="20"/>
              </w:rPr>
            </w:pPr>
            <w:r w:rsidRPr="00B22031">
              <w:rPr>
                <w:rFonts w:ascii="Tahoma" w:hAnsi="Tahoma" w:cs="Tahoma"/>
                <w:sz w:val="20"/>
              </w:rPr>
              <w:t xml:space="preserve">в лице </w:t>
            </w:r>
            <w:r w:rsidRPr="00891C08">
              <w:rPr>
                <w:rFonts w:ascii="Tahoma" w:hAnsi="Tahoma" w:cs="Tahoma"/>
                <w:color w:val="FF0000"/>
                <w:sz w:val="20"/>
                <w:u w:color="FFFFFF" w:themeColor="background1"/>
              </w:rPr>
              <w:t>[</w:t>
            </w:r>
            <w:r w:rsidRPr="00891C08">
              <w:rPr>
                <w:rFonts w:ascii="Tahoma" w:hAnsi="Tahoma" w:cs="Tahoma"/>
                <w:sz w:val="20"/>
              </w:rPr>
              <w:t>•</w:t>
            </w:r>
            <w:r w:rsidRPr="00891C08">
              <w:rPr>
                <w:rFonts w:ascii="Tahoma" w:hAnsi="Tahoma" w:cs="Tahoma"/>
                <w:color w:val="FF0000"/>
                <w:sz w:val="20"/>
                <w:u w:color="FFFFFF" w:themeColor="background1"/>
              </w:rPr>
              <w:t xml:space="preserve">] </w:t>
            </w:r>
            <w:r w:rsidRPr="00891C08">
              <w:rPr>
                <w:rStyle w:val="a7"/>
                <w:rFonts w:cs="Tahoma"/>
                <w:u w:color="FFFFFF" w:themeColor="background1"/>
              </w:rPr>
              <w:footnoteReference w:id="6"/>
            </w:r>
            <w:r w:rsidRPr="00891C08">
              <w:rPr>
                <w:rFonts w:ascii="Tahoma" w:hAnsi="Tahoma" w:cs="Tahoma"/>
                <w:sz w:val="20"/>
              </w:rPr>
              <w:t>,</w:t>
            </w:r>
          </w:p>
          <w:p w14:paraId="04050A8F" w14:textId="77777777" w:rsidR="00BC057F" w:rsidRPr="00A27C0E" w:rsidRDefault="001E0083" w:rsidP="001E0083">
            <w:pPr>
              <w:widowControl w:val="0"/>
              <w:ind w:left="185"/>
              <w:rPr>
                <w:rFonts w:ascii="Tahoma" w:hAnsi="Tahoma" w:cs="Tahoma"/>
                <w:sz w:val="20"/>
              </w:rPr>
            </w:pPr>
            <w:r w:rsidRPr="00891C08">
              <w:rPr>
                <w:rFonts w:ascii="Tahoma" w:hAnsi="Tahoma" w:cs="Tahoma"/>
                <w:sz w:val="20"/>
              </w:rPr>
              <w:t xml:space="preserve">действующего на основании </w:t>
            </w:r>
            <w:r w:rsidRPr="00891C08">
              <w:rPr>
                <w:rFonts w:ascii="Tahoma" w:hAnsi="Tahoma" w:cs="Tahoma"/>
                <w:color w:val="FF0000"/>
                <w:sz w:val="20"/>
                <w:u w:color="FFFFFF" w:themeColor="background1"/>
              </w:rPr>
              <w:t>[</w:t>
            </w:r>
            <w:r w:rsidRPr="00891C08">
              <w:rPr>
                <w:rFonts w:ascii="Tahoma" w:hAnsi="Tahoma" w:cs="Tahoma"/>
                <w:sz w:val="20"/>
              </w:rPr>
              <w:t>•</w:t>
            </w:r>
            <w:r w:rsidRPr="00891C08">
              <w:rPr>
                <w:rFonts w:ascii="Tahoma" w:hAnsi="Tahoma" w:cs="Tahoma"/>
                <w:color w:val="FF0000"/>
                <w:sz w:val="20"/>
                <w:u w:color="FFFFFF" w:themeColor="background1"/>
              </w:rPr>
              <w:t>]</w:t>
            </w:r>
            <w:r w:rsidRPr="00891C08">
              <w:rPr>
                <w:rStyle w:val="a7"/>
                <w:rFonts w:cs="Tahoma"/>
              </w:rPr>
              <w:footnoteReference w:id="7"/>
            </w:r>
          </w:p>
        </w:tc>
      </w:tr>
      <w:tr w:rsidR="00BC057F" w:rsidRPr="0046405C" w14:paraId="1A946A57" w14:textId="77777777" w:rsidTr="00BB66D7">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5D7DE13E" w14:textId="77777777" w:rsidR="00BC057F" w:rsidRPr="00A27C0E" w:rsidRDefault="00BC057F" w:rsidP="00BB66D7">
            <w:pPr>
              <w:pStyle w:val="SL0CommentSimplawyer"/>
              <w:rPr>
                <w:sz w:val="20"/>
                <w:szCs w:val="20"/>
              </w:rPr>
            </w:pPr>
          </w:p>
          <w:p w14:paraId="4136F2F9" w14:textId="77777777" w:rsidR="00BC057F" w:rsidRPr="00A27C0E" w:rsidRDefault="00BC057F" w:rsidP="00BB66D7">
            <w:pPr>
              <w:pStyle w:val="SL0CommentSimplawyer"/>
              <w:rPr>
                <w:sz w:val="20"/>
                <w:szCs w:val="20"/>
              </w:rPr>
            </w:pPr>
            <w:r w:rsidRPr="00A27C0E">
              <w:rPr>
                <w:sz w:val="20"/>
                <w:szCs w:val="20"/>
              </w:rPr>
              <w:t>Подпись и печать</w:t>
            </w:r>
          </w:p>
        </w:tc>
        <w:tc>
          <w:tcPr>
            <w:tcW w:w="709" w:type="dxa"/>
            <w:gridSpan w:val="2"/>
            <w:tcMar>
              <w:left w:w="0" w:type="dxa"/>
            </w:tcMar>
          </w:tcPr>
          <w:p w14:paraId="74140010" w14:textId="77777777" w:rsidR="00BC057F" w:rsidRPr="00A27C0E" w:rsidRDefault="00BC057F" w:rsidP="00BB66D7">
            <w:pPr>
              <w:pStyle w:val="SL0CommentSimplawyer"/>
              <w:rPr>
                <w:sz w:val="20"/>
                <w:szCs w:val="20"/>
              </w:rPr>
            </w:pPr>
          </w:p>
        </w:tc>
        <w:tc>
          <w:tcPr>
            <w:tcW w:w="4536" w:type="dxa"/>
            <w:tcBorders>
              <w:bottom w:val="dotted" w:sz="4" w:space="0" w:color="A6A6A6" w:themeColor="background1" w:themeShade="A6"/>
            </w:tcBorders>
            <w:tcMar>
              <w:left w:w="0" w:type="dxa"/>
            </w:tcMar>
          </w:tcPr>
          <w:p w14:paraId="3E535C33" w14:textId="77777777" w:rsidR="00BC057F" w:rsidRPr="00A27C0E" w:rsidRDefault="00BC057F" w:rsidP="00BB66D7">
            <w:pPr>
              <w:pStyle w:val="SL0CommentSimplawyer"/>
              <w:rPr>
                <w:sz w:val="20"/>
                <w:szCs w:val="20"/>
              </w:rPr>
            </w:pPr>
          </w:p>
          <w:p w14:paraId="1F04EA12" w14:textId="77777777" w:rsidR="00BC057F" w:rsidRPr="00A27C0E" w:rsidRDefault="00BC057F" w:rsidP="00BB66D7">
            <w:pPr>
              <w:pStyle w:val="SL0CommentSimplawyer"/>
              <w:rPr>
                <w:sz w:val="20"/>
                <w:szCs w:val="20"/>
              </w:rPr>
            </w:pPr>
            <w:r w:rsidRPr="00A27C0E">
              <w:rPr>
                <w:sz w:val="20"/>
                <w:szCs w:val="20"/>
              </w:rPr>
              <w:t>Подпись и печать</w:t>
            </w:r>
          </w:p>
        </w:tc>
      </w:tr>
      <w:tr w:rsidR="00BC057F" w:rsidRPr="0046405C" w14:paraId="7A6BB56C" w14:textId="77777777" w:rsidTr="00BB66D7">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4AC04F1E" w14:textId="77777777" w:rsidR="00BC057F" w:rsidRPr="00A27C0E" w:rsidRDefault="00BC057F" w:rsidP="00BB66D7">
            <w:pPr>
              <w:pStyle w:val="affa"/>
              <w:rPr>
                <w:rFonts w:ascii="Tahoma" w:hAnsi="Tahoma" w:cs="Tahoma"/>
                <w:sz w:val="20"/>
              </w:rPr>
            </w:pPr>
          </w:p>
          <w:p w14:paraId="4EA7FEA0" w14:textId="77777777" w:rsidR="00BC057F" w:rsidRPr="00A27C0E" w:rsidRDefault="00BC057F" w:rsidP="00BB66D7">
            <w:pPr>
              <w:pStyle w:val="affa"/>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1DE019F7" w14:textId="77777777" w:rsidR="00BC057F" w:rsidRPr="00A27C0E" w:rsidRDefault="00BC057F" w:rsidP="00BB66D7">
            <w:pPr>
              <w:pStyle w:val="affa"/>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950EA67" w14:textId="77777777" w:rsidR="00BC057F" w:rsidRPr="00A27C0E" w:rsidRDefault="00BC057F" w:rsidP="00BB66D7">
            <w:pPr>
              <w:pStyle w:val="affa"/>
              <w:rPr>
                <w:rFonts w:ascii="Tahoma" w:hAnsi="Tahoma" w:cs="Tahoma"/>
                <w:sz w:val="20"/>
              </w:rPr>
            </w:pPr>
          </w:p>
          <w:p w14:paraId="703D4ACE" w14:textId="77777777" w:rsidR="00BC057F" w:rsidRPr="00A27C0E" w:rsidRDefault="00BC057F" w:rsidP="00BB66D7">
            <w:pPr>
              <w:pStyle w:val="affa"/>
              <w:rPr>
                <w:rFonts w:ascii="Tahoma" w:hAnsi="Tahoma" w:cs="Tahoma"/>
                <w:sz w:val="20"/>
              </w:rPr>
            </w:pPr>
          </w:p>
        </w:tc>
      </w:tr>
    </w:tbl>
    <w:p w14:paraId="111BE25A" w14:textId="77777777" w:rsidR="0073242A" w:rsidRDefault="0073242A" w:rsidP="007E6203">
      <w:pPr>
        <w:autoSpaceDE w:val="0"/>
        <w:autoSpaceDN w:val="0"/>
        <w:adjustRightInd w:val="0"/>
        <w:spacing w:after="0" w:line="240" w:lineRule="auto"/>
        <w:jc w:val="center"/>
        <w:rPr>
          <w:rFonts w:ascii="Times New Roman" w:hAnsi="Times New Roman" w:cs="Times New Roman"/>
          <w:i/>
          <w:sz w:val="24"/>
          <w:szCs w:val="24"/>
        </w:rPr>
      </w:pPr>
    </w:p>
    <w:p w14:paraId="75C762BF" w14:textId="77777777" w:rsidR="00BC057F" w:rsidRPr="001B3754" w:rsidRDefault="00BC057F" w:rsidP="00593294">
      <w:pPr>
        <w:pStyle w:val="affe"/>
        <w:numPr>
          <w:ilvl w:val="0"/>
          <w:numId w:val="2"/>
        </w:numPr>
        <w:spacing w:before="120"/>
        <w:ind w:left="851" w:hanging="851"/>
        <w:rPr>
          <w:sz w:val="22"/>
          <w:szCs w:val="22"/>
        </w:rPr>
      </w:pPr>
      <w:r w:rsidRPr="007E4F11">
        <w:t>ПРЕДМЕТ</w:t>
      </w:r>
    </w:p>
    <w:p w14:paraId="7D24213C" w14:textId="77777777" w:rsidR="00BC057F" w:rsidRDefault="00BC057F" w:rsidP="00593294">
      <w:pPr>
        <w:pStyle w:val="afff0"/>
        <w:numPr>
          <w:ilvl w:val="1"/>
          <w:numId w:val="2"/>
        </w:numPr>
        <w:ind w:left="851" w:hanging="851"/>
      </w:pPr>
      <w:r w:rsidRPr="00B0763F">
        <w:rPr>
          <w:bCs/>
        </w:rPr>
        <w:t>Исполнитель</w:t>
      </w:r>
      <w:r w:rsidRPr="00851123">
        <w:t xml:space="preserve"> по заданию Заказчика </w:t>
      </w:r>
      <w:r>
        <w:t xml:space="preserve">оказывает, а Заказчик оплачивает, услуги (далее – </w:t>
      </w:r>
      <w:r w:rsidRPr="00B0763F">
        <w:rPr>
          <w:b/>
        </w:rPr>
        <w:t>Услуги</w:t>
      </w:r>
      <w:r>
        <w:t>):</w:t>
      </w:r>
    </w:p>
    <w:p w14:paraId="6E1BF1B5" w14:textId="77777777" w:rsidR="00011B5D" w:rsidRDefault="00A12673" w:rsidP="00F81975">
      <w:pPr>
        <w:pStyle w:val="aff6"/>
        <w:tabs>
          <w:tab w:val="num" w:pos="851"/>
        </w:tabs>
        <w:rPr>
          <w:color w:val="FF0000"/>
        </w:rPr>
      </w:pPr>
      <w:r w:rsidRPr="00365092">
        <w:rPr>
          <w:u w:color="FF0000"/>
        </w:rPr>
        <w:t xml:space="preserve">Наименование, </w:t>
      </w:r>
      <w:r w:rsidRPr="00365092">
        <w:rPr>
          <w:u w:color="FF0000"/>
        </w:rPr>
        <w:t xml:space="preserve">перечень и состав </w:t>
      </w:r>
      <w:r w:rsidR="00912459" w:rsidRPr="00365092">
        <w:rPr>
          <w:u w:color="FF0000"/>
        </w:rPr>
        <w:t>У</w:t>
      </w:r>
      <w:r w:rsidRPr="00365092">
        <w:rPr>
          <w:u w:color="FF0000"/>
        </w:rPr>
        <w:t xml:space="preserve">слуг, а также иные требования к </w:t>
      </w:r>
      <w:r w:rsidR="00912459" w:rsidRPr="00365092">
        <w:rPr>
          <w:u w:color="FF0000"/>
        </w:rPr>
        <w:t>У</w:t>
      </w:r>
      <w:r w:rsidRPr="00365092">
        <w:rPr>
          <w:u w:color="FF0000"/>
        </w:rPr>
        <w:t xml:space="preserve">слугам содержатся в </w:t>
      </w:r>
      <w:r w:rsidR="003D5FF9" w:rsidRPr="00365092">
        <w:rPr>
          <w:u w:color="FF0000"/>
        </w:rPr>
        <w:t>Задании (в Приложении</w:t>
      </w:r>
      <w:r w:rsidR="007E082A">
        <w:rPr>
          <w:u w:color="FF0000"/>
        </w:rPr>
        <w:t xml:space="preserve"> №1 - </w:t>
      </w:r>
      <w:r w:rsidR="003D5FF9" w:rsidRPr="00365092">
        <w:rPr>
          <w:u w:color="FF0000"/>
        </w:rPr>
        <w:t>«</w:t>
      </w:r>
      <w:r w:rsidR="007E082A">
        <w:rPr>
          <w:u w:color="FF0000"/>
        </w:rPr>
        <w:t xml:space="preserve">Техническое </w:t>
      </w:r>
      <w:r w:rsidR="003D5FF9" w:rsidRPr="00365092">
        <w:rPr>
          <w:u w:color="FF0000"/>
        </w:rPr>
        <w:t>З</w:t>
      </w:r>
      <w:r w:rsidRPr="00365092">
        <w:rPr>
          <w:u w:color="FF0000"/>
        </w:rPr>
        <w:t>адание»)</w:t>
      </w:r>
      <w:r w:rsidR="00E873AB" w:rsidRPr="00365092">
        <w:rPr>
          <w:u w:color="FF0000"/>
        </w:rPr>
        <w:t>.</w:t>
      </w:r>
    </w:p>
    <w:p w14:paraId="411490C9" w14:textId="77777777" w:rsidR="00BC057F" w:rsidRPr="001D102C" w:rsidRDefault="00BC057F" w:rsidP="00593294">
      <w:pPr>
        <w:pStyle w:val="affe"/>
        <w:numPr>
          <w:ilvl w:val="0"/>
          <w:numId w:val="2"/>
        </w:numPr>
        <w:tabs>
          <w:tab w:val="num" w:pos="851"/>
        </w:tabs>
        <w:spacing w:before="120"/>
        <w:ind w:left="851" w:hanging="851"/>
      </w:pPr>
      <w:r w:rsidRPr="001D102C">
        <w:t>СРОК</w:t>
      </w:r>
    </w:p>
    <w:p w14:paraId="4D033560" w14:textId="5D986904" w:rsidR="007A52A0" w:rsidRPr="001D102C" w:rsidRDefault="00E368C0" w:rsidP="00593294">
      <w:pPr>
        <w:pStyle w:val="afff0"/>
        <w:numPr>
          <w:ilvl w:val="1"/>
          <w:numId w:val="2"/>
        </w:numPr>
        <w:ind w:left="851" w:hanging="851"/>
        <w:rPr>
          <w:bCs/>
        </w:rPr>
      </w:pPr>
      <w:r>
        <w:t>Общий срок оказания услуг</w:t>
      </w:r>
      <w:r w:rsidR="007A52A0" w:rsidRPr="001D102C">
        <w:t>:</w:t>
      </w:r>
      <w:r w:rsidR="00D5242B">
        <w:t xml:space="preserve"> в течение </w:t>
      </w:r>
      <w:r w:rsidR="00D5242B" w:rsidRPr="00805C64">
        <w:t xml:space="preserve">двух лет с даты </w:t>
      </w:r>
      <w:r w:rsidR="00D5242B">
        <w:t>подписания</w:t>
      </w:r>
      <w:r w:rsidR="00D5242B" w:rsidRPr="00805C64">
        <w:t xml:space="preserve"> договора Сторонами</w:t>
      </w:r>
      <w:r w:rsidR="00D5242B">
        <w:t xml:space="preserve">. </w:t>
      </w:r>
    </w:p>
    <w:tbl>
      <w:tblPr>
        <w:tblStyle w:val="aff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410"/>
        <w:gridCol w:w="7513"/>
      </w:tblGrid>
      <w:tr w:rsidR="007A52A0" w:rsidRPr="001D102C" w14:paraId="6BFC132D" w14:textId="77777777" w:rsidTr="00AF12ED">
        <w:tc>
          <w:tcPr>
            <w:tcW w:w="2410" w:type="dxa"/>
            <w:tcBorders>
              <w:right w:val="dotted" w:sz="4" w:space="0" w:color="A6A6A6" w:themeColor="background1" w:themeShade="A6"/>
            </w:tcBorders>
          </w:tcPr>
          <w:p w14:paraId="0F239339" w14:textId="77777777" w:rsidR="007A52A0" w:rsidRPr="001D102C" w:rsidRDefault="007A52A0" w:rsidP="00AF12ED">
            <w:pPr>
              <w:rPr>
                <w:rFonts w:ascii="Tahoma" w:hAnsi="Tahoma" w:cs="Tahoma"/>
                <w:sz w:val="20"/>
              </w:rPr>
            </w:pPr>
          </w:p>
        </w:tc>
        <w:tc>
          <w:tcPr>
            <w:tcW w:w="7513"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62D3A209" w14:textId="4B2D3986" w:rsidR="007A52A0" w:rsidRPr="00DB790F" w:rsidRDefault="00DB790F" w:rsidP="00AF12ED">
            <w:pPr>
              <w:pStyle w:val="SL0Text8Simplawyer"/>
              <w:rPr>
                <w:sz w:val="20"/>
                <w:szCs w:val="20"/>
              </w:rPr>
            </w:pPr>
            <w:r w:rsidRPr="00D5242B">
              <w:rPr>
                <w:sz w:val="20"/>
                <w:szCs w:val="20"/>
                <w:u w:color="FF0000"/>
              </w:rPr>
              <w:t>Сервисное обслуживание электрооборудования каждого крана проводится 2 раза в год и должно быть осуществлено в течение двух рабочих дней с даты направления заявки Заказчиком на электронную почту Исполнителя, указанную в договоре</w:t>
            </w:r>
          </w:p>
        </w:tc>
      </w:tr>
    </w:tbl>
    <w:p w14:paraId="4078925E" w14:textId="77777777" w:rsidR="007A52A0" w:rsidRPr="001D102C" w:rsidRDefault="00E368C0" w:rsidP="00593294">
      <w:pPr>
        <w:pStyle w:val="afff0"/>
        <w:numPr>
          <w:ilvl w:val="1"/>
          <w:numId w:val="2"/>
        </w:numPr>
        <w:ind w:left="851" w:hanging="851"/>
        <w:rPr>
          <w:bCs/>
        </w:rPr>
      </w:pPr>
      <w:r>
        <w:rPr>
          <w:bCs/>
        </w:rPr>
        <w:t>Договор вступает в силу с момента его подписания Сторонами и действует до 03.03.2028</w:t>
      </w:r>
      <w:r w:rsidR="007A52A0" w:rsidRPr="001D102C">
        <w:rPr>
          <w:bCs/>
        </w:rPr>
        <w:t>.</w:t>
      </w:r>
    </w:p>
    <w:p w14:paraId="6C940513" w14:textId="77777777" w:rsidR="007A52A0" w:rsidRPr="00F320F1" w:rsidRDefault="007A52A0" w:rsidP="007A52A0">
      <w:pPr>
        <w:pStyle w:val="afff0"/>
        <w:tabs>
          <w:tab w:val="clear" w:pos="851"/>
        </w:tabs>
        <w:ind w:firstLine="0"/>
        <w:rPr>
          <w:bCs/>
          <w:highlight w:val="darkGray"/>
        </w:rPr>
      </w:pPr>
    </w:p>
    <w:p w14:paraId="05939D72" w14:textId="77777777" w:rsidR="00BB66D7" w:rsidRDefault="00BB66D7" w:rsidP="00593294">
      <w:pPr>
        <w:pStyle w:val="affe"/>
        <w:numPr>
          <w:ilvl w:val="0"/>
          <w:numId w:val="2"/>
        </w:numPr>
        <w:tabs>
          <w:tab w:val="num" w:pos="851"/>
        </w:tabs>
        <w:ind w:left="851" w:hanging="851"/>
      </w:pPr>
      <w:r>
        <w:t>ЦЕНА</w:t>
      </w:r>
    </w:p>
    <w:p w14:paraId="0B0BD57D" w14:textId="77777777" w:rsidR="00CC4812" w:rsidRPr="0022076C" w:rsidRDefault="00CC4812" w:rsidP="00CC4812">
      <w:pPr>
        <w:pStyle w:val="afff0"/>
        <w:ind w:firstLine="0"/>
        <w:rPr>
          <w:bCs/>
        </w:rPr>
      </w:pPr>
    </w:p>
    <w:p w14:paraId="6009E34A" w14:textId="77777777" w:rsidR="00CC4812" w:rsidRPr="00D5242B" w:rsidRDefault="00CC4812" w:rsidP="00593294">
      <w:pPr>
        <w:pStyle w:val="afff0"/>
        <w:numPr>
          <w:ilvl w:val="1"/>
          <w:numId w:val="2"/>
        </w:numPr>
        <w:ind w:left="851" w:hanging="851"/>
        <w:rPr>
          <w:bCs/>
        </w:rPr>
      </w:pPr>
      <w:r w:rsidRPr="004A2458">
        <w:t xml:space="preserve">Цена </w:t>
      </w:r>
      <w:r>
        <w:t>Договора</w:t>
      </w:r>
      <w:r w:rsidRPr="004A2458">
        <w:rPr>
          <w:rFonts w:eastAsia="Calibri"/>
          <w:lang w:eastAsia="ru-RU"/>
        </w:rPr>
        <w:t xml:space="preserve"> является </w:t>
      </w:r>
      <w:r w:rsidR="00E368C0">
        <w:rPr>
          <w:rFonts w:eastAsia="Calibri"/>
          <w:lang w:eastAsia="ru-RU"/>
        </w:rPr>
        <w:t>твердой</w:t>
      </w:r>
      <w:r w:rsidRPr="004A2458">
        <w:rPr>
          <w:rFonts w:eastAsia="Calibri"/>
          <w:lang w:eastAsia="ru-RU"/>
        </w:rPr>
        <w:t xml:space="preserve"> и составляет</w:t>
      </w:r>
      <w:r w:rsidRPr="004A2458">
        <w:t>:</w:t>
      </w:r>
    </w:p>
    <w:tbl>
      <w:tblPr>
        <w:tblStyle w:val="aff1"/>
        <w:tblW w:w="9072"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DB790F" w:rsidRPr="0046405C" w14:paraId="65954097" w14:textId="77777777" w:rsidTr="00DB790F">
        <w:trPr>
          <w:tblHeader/>
        </w:trPr>
        <w:tc>
          <w:tcPr>
            <w:tcW w:w="2694" w:type="dxa"/>
            <w:tcBorders>
              <w:bottom w:val="dotted" w:sz="4" w:space="0" w:color="A6A6A6" w:themeColor="background1" w:themeShade="A6"/>
            </w:tcBorders>
            <w:shd w:val="clear" w:color="auto" w:fill="auto"/>
          </w:tcPr>
          <w:p w14:paraId="766187A3" w14:textId="77777777" w:rsidR="00DB790F" w:rsidRPr="00895AB2" w:rsidRDefault="00DB790F" w:rsidP="00DB790F">
            <w:pPr>
              <w:spacing w:after="120"/>
              <w:rPr>
                <w:rFonts w:ascii="Tahoma" w:hAnsi="Tahoma" w:cs="Tahoma"/>
                <w:sz w:val="20"/>
              </w:rPr>
            </w:pPr>
            <w:r w:rsidRPr="00CF05D3">
              <w:rPr>
                <w:rFonts w:ascii="Tahoma" w:hAnsi="Tahoma" w:cs="Tahoma"/>
                <w:color w:val="FF0000"/>
                <w:sz w:val="20"/>
              </w:rPr>
              <w:lastRenderedPageBreak/>
              <w:t>[</w:t>
            </w:r>
            <w:r w:rsidRPr="00895AB2">
              <w:rPr>
                <w:rFonts w:ascii="Tahoma" w:hAnsi="Tahoma" w:cs="Tahoma"/>
                <w:sz w:val="20"/>
              </w:rPr>
              <w:t xml:space="preserve">безНДС </w:t>
            </w:r>
            <w:r w:rsidRPr="00CF05D3">
              <w:rPr>
                <w:rFonts w:ascii="Tahoma" w:hAnsi="Tahoma" w:cs="Tahoma"/>
                <w:color w:val="FF0000"/>
                <w:sz w:val="20"/>
              </w:rPr>
              <w:t>]</w:t>
            </w:r>
            <w:r w:rsidRPr="00422FCE">
              <w:rPr>
                <w:rStyle w:val="a7"/>
                <w:rFonts w:cs="Tahoma"/>
                <w:color w:val="FF0000"/>
                <w:lang w:val="en-US"/>
              </w:rPr>
              <w:footnoteReference w:id="8"/>
            </w:r>
          </w:p>
        </w:tc>
        <w:tc>
          <w:tcPr>
            <w:tcW w:w="3118" w:type="dxa"/>
            <w:tcBorders>
              <w:bottom w:val="dotted" w:sz="4" w:space="0" w:color="A6A6A6" w:themeColor="background1" w:themeShade="A6"/>
            </w:tcBorders>
            <w:shd w:val="clear" w:color="auto" w:fill="auto"/>
          </w:tcPr>
          <w:p w14:paraId="169D7ECA" w14:textId="77777777" w:rsidR="00DB790F" w:rsidRPr="00D5242B" w:rsidRDefault="00DB790F" w:rsidP="00DB790F">
            <w:pPr>
              <w:spacing w:after="120"/>
              <w:rPr>
                <w:rFonts w:ascii="Tahoma" w:hAnsi="Tahoma" w:cs="Tahoma"/>
                <w:sz w:val="20"/>
                <w:lang w:val="en-US"/>
              </w:rPr>
            </w:pPr>
            <w:r w:rsidRPr="00A42565">
              <w:rPr>
                <w:rFonts w:ascii="Tahoma" w:hAnsi="Tahoma" w:cs="Tahoma"/>
                <w:sz w:val="20"/>
                <w:highlight w:val="darkCyan"/>
              </w:rPr>
              <w:t xml:space="preserve">НДС </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422FCE">
              <w:rPr>
                <w:rStyle w:val="a7"/>
                <w:rFonts w:cs="Tahoma"/>
                <w:color w:val="FF0000"/>
              </w:rPr>
              <w:footnoteReference w:id="9"/>
            </w:r>
            <w:r w:rsidR="0074302F">
              <w:rPr>
                <w:rFonts w:ascii="Tahoma" w:hAnsi="Tahoma" w:cs="Tahoma"/>
                <w:color w:val="FF0000"/>
                <w:sz w:val="20"/>
              </w:rPr>
              <w:t xml:space="preserve"> </w:t>
            </w:r>
            <w:r w:rsidR="0074302F">
              <w:rPr>
                <w:rFonts w:ascii="Tahoma" w:hAnsi="Tahoma" w:cs="Tahoma"/>
                <w:color w:val="FF0000"/>
                <w:sz w:val="20"/>
                <w:lang w:val="en-US"/>
              </w:rPr>
              <w:t>[</w:t>
            </w:r>
            <w:r w:rsidR="0074302F">
              <w:rPr>
                <w:rFonts w:ascii="Tahoma" w:hAnsi="Tahoma" w:cs="Tahoma"/>
                <w:color w:val="FF0000"/>
                <w:sz w:val="20"/>
              </w:rPr>
              <w:t>(22%)</w:t>
            </w:r>
            <w:r w:rsidR="0074302F">
              <w:rPr>
                <w:rFonts w:ascii="Tahoma" w:hAnsi="Tahoma" w:cs="Tahoma"/>
                <w:color w:val="FF0000"/>
                <w:sz w:val="20"/>
                <w:lang w:val="en-US"/>
              </w:rPr>
              <w:t>]</w:t>
            </w:r>
          </w:p>
        </w:tc>
        <w:tc>
          <w:tcPr>
            <w:tcW w:w="3260" w:type="dxa"/>
            <w:tcBorders>
              <w:bottom w:val="dotted" w:sz="4" w:space="0" w:color="A6A6A6" w:themeColor="background1" w:themeShade="A6"/>
            </w:tcBorders>
            <w:shd w:val="clear" w:color="auto" w:fill="auto"/>
            <w:tcMar>
              <w:right w:w="0" w:type="dxa"/>
            </w:tcMar>
          </w:tcPr>
          <w:p w14:paraId="3315C78D" w14:textId="77777777" w:rsidR="00DB790F" w:rsidRPr="00AE456B" w:rsidRDefault="00DB790F" w:rsidP="00DB790F">
            <w:pPr>
              <w:spacing w:after="120"/>
              <w:rPr>
                <w:rFonts w:ascii="Tahoma" w:hAnsi="Tahoma" w:cs="Tahoma"/>
                <w:sz w:val="20"/>
                <w:lang w:val="en-US" w:eastAsia="en-US"/>
              </w:rPr>
            </w:pPr>
            <w:r w:rsidRPr="00CC4812">
              <w:rPr>
                <w:rFonts w:ascii="Tahoma" w:hAnsi="Tahoma" w:cs="Tahoma"/>
                <w:sz w:val="20"/>
                <w:lang w:eastAsia="en-US"/>
              </w:rPr>
              <w:t xml:space="preserve">Итого </w:t>
            </w:r>
            <w:r w:rsidRPr="00CF05D3">
              <w:rPr>
                <w:rFonts w:ascii="Tahoma" w:hAnsi="Tahoma" w:cs="Tahoma"/>
                <w:color w:val="FF0000"/>
                <w:sz w:val="20"/>
                <w:lang w:eastAsia="en-US"/>
              </w:rPr>
              <w:t>[</w:t>
            </w:r>
            <w:r>
              <w:rPr>
                <w:rFonts w:ascii="Tahoma" w:hAnsi="Tahoma" w:cs="Tahoma"/>
                <w:color w:val="FF0000"/>
                <w:sz w:val="20"/>
                <w:lang w:eastAsia="en-US"/>
              </w:rPr>
              <w:t xml:space="preserve">, </w:t>
            </w:r>
            <w:r w:rsidRPr="00A42565">
              <w:rPr>
                <w:rFonts w:ascii="Tahoma" w:hAnsi="Tahoma" w:cs="Tahoma"/>
                <w:sz w:val="20"/>
                <w:highlight w:val="darkCyan"/>
                <w:lang w:eastAsia="en-US"/>
              </w:rPr>
              <w:t>включая НДС</w:t>
            </w:r>
            <w:r w:rsidRPr="00CF05D3">
              <w:rPr>
                <w:rFonts w:ascii="Tahoma" w:hAnsi="Tahoma" w:cs="Tahoma"/>
                <w:color w:val="FF0000"/>
                <w:sz w:val="20"/>
                <w:lang w:eastAsia="en-US"/>
              </w:rPr>
              <w:t>]</w:t>
            </w:r>
            <w:r w:rsidRPr="005903DB">
              <w:rPr>
                <w:rStyle w:val="a7"/>
                <w:rFonts w:cs="Tahoma"/>
                <w:lang w:eastAsia="en-US"/>
              </w:rPr>
              <w:footnoteReference w:id="10"/>
            </w:r>
          </w:p>
        </w:tc>
      </w:tr>
      <w:tr w:rsidR="00DB790F" w:rsidRPr="0046405C" w14:paraId="5C025E4B" w14:textId="77777777" w:rsidTr="00DB790F">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29DBCEED" w14:textId="77777777" w:rsidR="00DB790F" w:rsidRPr="00895AB2" w:rsidRDefault="00DB790F" w:rsidP="00DB790F">
            <w:pPr>
              <w:spacing w:after="120"/>
              <w:rPr>
                <w:rFonts w:ascii="Tahoma" w:hAnsi="Tahoma" w:cs="Tahoma"/>
                <w:sz w:val="20"/>
              </w:rPr>
            </w:pPr>
            <w:r w:rsidRPr="00CF05D3">
              <w:rPr>
                <w:rFonts w:ascii="Tahoma" w:hAnsi="Tahoma" w:cs="Tahoma"/>
                <w:color w:val="FF0000"/>
                <w:sz w:val="20"/>
              </w:rPr>
              <w:t>[</w:t>
            </w:r>
            <w:r w:rsidRPr="00895AB2">
              <w:rPr>
                <w:rFonts w:ascii="Tahoma" w:hAnsi="Tahoma" w:cs="Tahoma"/>
                <w:sz w:val="20"/>
              </w:rPr>
              <w:t>•</w:t>
            </w:r>
            <w:r w:rsidRPr="00CF05D3">
              <w:rPr>
                <w:rFonts w:ascii="Tahoma" w:hAnsi="Tahoma" w:cs="Tahoma"/>
                <w:color w:val="FF0000"/>
                <w:sz w:val="20"/>
              </w:rPr>
              <w:t>]</w:t>
            </w:r>
            <w:r w:rsidRPr="00895AB2">
              <w:rPr>
                <w:rFonts w:ascii="Tahoma" w:hAnsi="Tahoma" w:cs="Tahoma"/>
                <w:sz w:val="20"/>
              </w:rPr>
              <w:t> </w:t>
            </w:r>
            <w:r>
              <w:rPr>
                <w:rFonts w:ascii="Tahoma" w:hAnsi="Tahoma" w:cs="Tahoma"/>
                <w:sz w:val="20"/>
              </w:rPr>
              <w:t xml:space="preserve">рублей (далее - </w:t>
            </w:r>
            <w:r w:rsidRPr="00897F8C">
              <w:rPr>
                <w:rFonts w:ascii="Tahoma" w:hAnsi="Tahoma" w:cs="Tahoma"/>
                <w:b/>
                <w:sz w:val="20"/>
              </w:rPr>
              <w:t>₽</w:t>
            </w:r>
            <w:r>
              <w:rPr>
                <w:rFonts w:ascii="Tahoma" w:hAnsi="Tahoma" w:cs="Tahoma"/>
                <w:sz w:val="20"/>
              </w:rPr>
              <w:t xml:space="preserve">) </w:t>
            </w:r>
            <w:r w:rsidRPr="00422FCE">
              <w:rPr>
                <w:rStyle w:val="a7"/>
                <w:color w:val="FF0000"/>
              </w:rPr>
              <w:footnoteReference w:id="11"/>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709E2D6A" w14:textId="77777777" w:rsidR="00DB790F" w:rsidRPr="00A42565" w:rsidRDefault="00DB790F" w:rsidP="00DB790F">
            <w:pPr>
              <w:spacing w:after="120"/>
              <w:rPr>
                <w:rFonts w:ascii="Tahoma" w:hAnsi="Tahoma" w:cs="Tahoma"/>
                <w:sz w:val="20"/>
                <w:highlight w:val="darkCyan"/>
              </w:rPr>
            </w:pPr>
            <w:r w:rsidRPr="00A42565">
              <w:rPr>
                <w:rFonts w:ascii="Tahoma" w:hAnsi="Tahoma" w:cs="Tahoma"/>
                <w:color w:val="FF0000"/>
                <w:sz w:val="20"/>
                <w:highlight w:val="darkCyan"/>
              </w:rPr>
              <w:t>[ [</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w:t>
            </w:r>
            <w:r w:rsidRPr="00A42565">
              <w:rPr>
                <w:rFonts w:ascii="Tahoma" w:hAnsi="Tahoma" w:cs="Tahoma"/>
                <w:color w:val="FF0000"/>
                <w:sz w:val="20"/>
                <w:highlight w:val="darkCyan"/>
              </w:rPr>
              <w:t>[</w:t>
            </w:r>
            <w:r w:rsidRPr="00A42565">
              <w:rPr>
                <w:rFonts w:ascii="Tahoma" w:hAnsi="Tahoma" w:cs="Tahoma"/>
                <w:sz w:val="20"/>
                <w:highlight w:val="darkCyan"/>
              </w:rPr>
              <w:t xml:space="preserve">₽ </w:t>
            </w:r>
            <w:r w:rsidRPr="00A42565">
              <w:rPr>
                <w:rFonts w:ascii="Tahoma" w:hAnsi="Tahoma" w:cs="Tahoma"/>
                <w:color w:val="FF0000"/>
                <w:sz w:val="20"/>
                <w:highlight w:val="darkCyan"/>
              </w:rPr>
              <w:t>]]</w:t>
            </w:r>
            <w:r w:rsidRPr="00422FCE">
              <w:rPr>
                <w:rFonts w:ascii="Tahoma" w:hAnsi="Tahoma" w:cs="Tahoma"/>
                <w:color w:val="FF0000"/>
                <w:sz w:val="20"/>
                <w:vertAlign w:val="superscript"/>
                <w:lang w:val="en-US"/>
              </w:rPr>
              <w:footnoteReference w:id="12"/>
            </w:r>
          </w:p>
          <w:p w14:paraId="7F413B1B" w14:textId="77777777" w:rsidR="00DB790F" w:rsidRPr="00A42565" w:rsidRDefault="00DB790F" w:rsidP="00DB790F">
            <w:pPr>
              <w:spacing w:after="120"/>
              <w:rPr>
                <w:rFonts w:ascii="Tahoma" w:hAnsi="Tahoma" w:cs="Tahoma"/>
                <w:color w:val="FF0000"/>
                <w:sz w:val="20"/>
                <w:highlight w:val="darkCyan"/>
              </w:rPr>
            </w:pPr>
            <w:r w:rsidRPr="00A42565">
              <w:rPr>
                <w:rFonts w:ascii="Tahoma" w:hAnsi="Tahoma" w:cs="Tahoma"/>
                <w:color w:val="FF0000"/>
                <w:sz w:val="20"/>
                <w:highlight w:val="darkCyan"/>
              </w:rPr>
              <w:t>/</w:t>
            </w:r>
          </w:p>
          <w:p w14:paraId="048587E7" w14:textId="77777777" w:rsidR="00DB790F" w:rsidRPr="00895AB2" w:rsidRDefault="00DB790F" w:rsidP="00DB790F">
            <w:pPr>
              <w:spacing w:after="120"/>
              <w:rPr>
                <w:rFonts w:ascii="Tahoma" w:hAnsi="Tahoma" w:cs="Tahoma"/>
                <w:sz w:val="20"/>
              </w:rPr>
            </w:pPr>
            <w:r w:rsidRPr="00A42565">
              <w:rPr>
                <w:rFonts w:ascii="Tahoma" w:hAnsi="Tahoma" w:cs="Tahoma"/>
                <w:color w:val="FF0000"/>
                <w:sz w:val="20"/>
                <w:highlight w:val="darkCyan"/>
              </w:rPr>
              <w:t xml:space="preserve">[ </w:t>
            </w:r>
            <w:r w:rsidRPr="00A42565">
              <w:rPr>
                <w:rFonts w:ascii="Tahoma" w:hAnsi="Tahoma" w:cs="Tahoma"/>
                <w:sz w:val="20"/>
                <w:highlight w:val="darkCyan"/>
              </w:rPr>
              <w:t xml:space="preserve">НДС не облагается на основании пп. </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xml:space="preserve"> п.</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xml:space="preserve"> ст. </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xml:space="preserve"> Налогового кодекса РФ. </w:t>
            </w:r>
            <w:r w:rsidRPr="00A42565">
              <w:rPr>
                <w:rFonts w:ascii="Tahoma" w:hAnsi="Tahoma" w:cs="Tahoma"/>
                <w:color w:val="FF0000"/>
                <w:sz w:val="20"/>
                <w:highlight w:val="darkCyan"/>
              </w:rPr>
              <w:t xml:space="preserve">] </w:t>
            </w:r>
            <w:r w:rsidRPr="00422FCE">
              <w:rPr>
                <w:rStyle w:val="a7"/>
                <w:color w:val="FF0000"/>
              </w:rPr>
              <w:footnoteReference w:id="13"/>
            </w:r>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11BB5D99" w14:textId="77777777" w:rsidR="00DB790F" w:rsidRPr="00895AB2" w:rsidRDefault="00DB790F" w:rsidP="00DB790F">
            <w:pPr>
              <w:spacing w:after="120"/>
              <w:rPr>
                <w:rFonts w:ascii="Tahoma" w:hAnsi="Tahoma" w:cs="Tahoma"/>
                <w:bCs/>
                <w:sz w:val="20"/>
              </w:rPr>
            </w:pPr>
            <w:r w:rsidRPr="00A42565">
              <w:rPr>
                <w:rFonts w:ascii="Tahoma" w:hAnsi="Tahoma" w:cs="Tahoma"/>
                <w:bCs/>
                <w:color w:val="FF0000"/>
                <w:sz w:val="20"/>
                <w:highlight w:val="darkCyan"/>
              </w:rPr>
              <w:t>[</w:t>
            </w:r>
            <w:r w:rsidRPr="00A42565">
              <w:rPr>
                <w:rFonts w:ascii="Tahoma" w:hAnsi="Tahoma" w:cs="Tahoma"/>
                <w:bCs/>
                <w:sz w:val="20"/>
                <w:highlight w:val="darkCyan"/>
              </w:rPr>
              <w:t>•</w:t>
            </w:r>
            <w:r w:rsidRPr="00A42565">
              <w:rPr>
                <w:rFonts w:ascii="Tahoma" w:hAnsi="Tahoma" w:cs="Tahoma"/>
                <w:bCs/>
                <w:color w:val="FF0000"/>
                <w:sz w:val="20"/>
                <w:highlight w:val="darkCyan"/>
              </w:rPr>
              <w:t>]</w:t>
            </w:r>
            <w:r w:rsidRPr="00A42565">
              <w:rPr>
                <w:rFonts w:ascii="Tahoma" w:hAnsi="Tahoma" w:cs="Tahoma"/>
                <w:bCs/>
                <w:sz w:val="20"/>
                <w:highlight w:val="darkCyan"/>
              </w:rPr>
              <w:t> </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p>
        </w:tc>
      </w:tr>
    </w:tbl>
    <w:p w14:paraId="61E8476C" w14:textId="77777777" w:rsidR="00DB790F" w:rsidRPr="00DB790F" w:rsidRDefault="0074302F" w:rsidP="00D5242B">
      <w:pPr>
        <w:pStyle w:val="afff0"/>
        <w:tabs>
          <w:tab w:val="clear" w:pos="851"/>
          <w:tab w:val="clear" w:pos="1418"/>
          <w:tab w:val="clear" w:pos="3119"/>
        </w:tabs>
        <w:rPr>
          <w:bCs/>
        </w:rPr>
      </w:pPr>
      <w:r w:rsidRPr="0074302F">
        <w:tab/>
        <w:t>[Если ставка НДС в размере 22% не будет подлежать применению с 01.01.2026 или налоговым законодательством будет установлена иная ставка НДС, стороны заключат дополнительное соглашение о корректировке цены.</w:t>
      </w:r>
      <w:r w:rsidRPr="00D5242B">
        <w:t>]</w:t>
      </w:r>
      <w:r>
        <w:t xml:space="preserve"> </w:t>
      </w:r>
      <w:r w:rsidR="00E341DE" w:rsidRPr="00BE2C40">
        <w:t xml:space="preserve">Цена </w:t>
      </w:r>
      <w:r w:rsidR="00E341DE">
        <w:t>У</w:t>
      </w:r>
      <w:r w:rsidR="00E341DE" w:rsidRPr="00BE2C40">
        <w:t>слуг</w:t>
      </w:r>
      <w:r w:rsidR="00E341DE">
        <w:t xml:space="preserve"> по Договору</w:t>
      </w:r>
      <w:r w:rsidR="00E341DE" w:rsidRPr="00BE2C40">
        <w:t xml:space="preserve"> включает в себя все расходы Исполнителя, связанные с оказанием </w:t>
      </w:r>
      <w:r w:rsidR="00E341DE">
        <w:t>У</w:t>
      </w:r>
      <w:r w:rsidR="00E341DE" w:rsidRPr="00BE2C40">
        <w:t>слуг, а также все налоги и сборы, уплата которых является обязанностью Исполнителя.</w:t>
      </w:r>
    </w:p>
    <w:p w14:paraId="2708F4D2" w14:textId="77777777" w:rsidR="00B51FA2" w:rsidRPr="00B51FA2" w:rsidRDefault="00B51FA2" w:rsidP="00593294">
      <w:pPr>
        <w:pStyle w:val="afff0"/>
        <w:numPr>
          <w:ilvl w:val="1"/>
          <w:numId w:val="2"/>
        </w:numPr>
        <w:ind w:left="851" w:hanging="851"/>
        <w:rPr>
          <w:bCs/>
        </w:rPr>
      </w:pPr>
      <w:r w:rsidRPr="001E1A7F">
        <w:t>Цена</w:t>
      </w:r>
      <w:r>
        <w:t xml:space="preserve"> </w:t>
      </w:r>
      <w:r w:rsidRPr="001E1A7F">
        <w:t>Услуг</w:t>
      </w:r>
      <w:r>
        <w:t xml:space="preserve"> по одному крану</w:t>
      </w:r>
      <w:r w:rsidRPr="001E1A7F">
        <w:t xml:space="preserve"> определяется исходя из следующих</w:t>
      </w:r>
      <w:r w:rsidRPr="001E1A7F">
        <w:rPr>
          <w:color w:val="FF0000"/>
        </w:rPr>
        <w:t xml:space="preserve"> </w:t>
      </w:r>
      <w:r w:rsidRPr="00737A06">
        <w:t>тарифов</w:t>
      </w:r>
      <w:r w:rsidRPr="001E1A7F">
        <w:rPr>
          <w:color w:val="FF0000"/>
        </w:rPr>
        <w:t xml:space="preserve"> </w:t>
      </w:r>
      <w:r w:rsidRPr="001E1A7F">
        <w:t>Исполнителя:</w:t>
      </w:r>
    </w:p>
    <w:tbl>
      <w:tblPr>
        <w:tblW w:w="4573" w:type="pct"/>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13"/>
        <w:gridCol w:w="4453"/>
      </w:tblGrid>
      <w:tr w:rsidR="009A6983" w:rsidRPr="002E10D2" w14:paraId="304CBB76" w14:textId="77777777" w:rsidTr="001C5CBE">
        <w:trPr>
          <w:trHeight w:val="20"/>
        </w:trPr>
        <w:tc>
          <w:tcPr>
            <w:tcW w:w="2544" w:type="pct"/>
          </w:tcPr>
          <w:p w14:paraId="1DA4D610" w14:textId="273CF700" w:rsidR="009A6983" w:rsidRPr="00B51FA2" w:rsidRDefault="0074302F" w:rsidP="009A6983">
            <w:pPr>
              <w:widowControl w:val="0"/>
              <w:spacing w:after="0" w:line="240" w:lineRule="auto"/>
              <w:ind w:firstLine="5"/>
              <w:jc w:val="center"/>
              <w:rPr>
                <w:rFonts w:ascii="Tahoma" w:hAnsi="Tahoma" w:cs="Tahoma"/>
                <w:sz w:val="20"/>
              </w:rPr>
            </w:pPr>
            <w:r>
              <w:rPr>
                <w:rFonts w:ascii="Tahoma" w:hAnsi="Tahoma" w:cs="Tahoma"/>
                <w:sz w:val="20"/>
              </w:rPr>
              <w:t xml:space="preserve"> Операцие/действие</w:t>
            </w:r>
          </w:p>
        </w:tc>
        <w:tc>
          <w:tcPr>
            <w:tcW w:w="2456" w:type="pct"/>
            <w:vAlign w:val="center"/>
          </w:tcPr>
          <w:p w14:paraId="57B4D903" w14:textId="68DC8545" w:rsidR="009A6983" w:rsidRPr="0074302F" w:rsidRDefault="00B51FA2" w:rsidP="001C5CBE">
            <w:pPr>
              <w:widowControl w:val="0"/>
              <w:spacing w:after="0"/>
              <w:jc w:val="center"/>
              <w:rPr>
                <w:rFonts w:ascii="Tahoma" w:hAnsi="Tahoma" w:cs="Tahoma"/>
                <w:color w:val="FF0000"/>
                <w:sz w:val="20"/>
              </w:rPr>
            </w:pPr>
            <w:r w:rsidRPr="00B51FA2">
              <w:rPr>
                <w:rFonts w:ascii="Tahoma" w:hAnsi="Tahoma" w:cs="Tahoma"/>
                <w:sz w:val="20"/>
              </w:rPr>
              <w:t>Тариф</w:t>
            </w:r>
            <w:r w:rsidR="009A6983" w:rsidRPr="00B51FA2">
              <w:rPr>
                <w:rFonts w:ascii="Tahoma" w:hAnsi="Tahoma" w:cs="Tahoma"/>
                <w:sz w:val="20"/>
              </w:rPr>
              <w:t xml:space="preserve">, руб./ , </w:t>
            </w:r>
            <w:r w:rsidR="009A6983" w:rsidRPr="00B51FA2">
              <w:rPr>
                <w:rFonts w:ascii="Tahoma" w:hAnsi="Tahoma" w:cs="Tahoma"/>
                <w:color w:val="FF0000"/>
                <w:sz w:val="20"/>
              </w:rPr>
              <w:t>[</w:t>
            </w:r>
            <w:r w:rsidR="009A6983" w:rsidRPr="00B51FA2">
              <w:rPr>
                <w:rFonts w:ascii="Tahoma" w:hAnsi="Tahoma" w:cs="Tahoma"/>
                <w:sz w:val="20"/>
              </w:rPr>
              <w:t>без НДС</w:t>
            </w:r>
            <w:r w:rsidR="009A6983" w:rsidRPr="00B51FA2">
              <w:rPr>
                <w:rFonts w:ascii="Tahoma" w:hAnsi="Tahoma" w:cs="Tahoma"/>
                <w:color w:val="FF0000"/>
                <w:sz w:val="20"/>
              </w:rPr>
              <w:t>] / [</w:t>
            </w:r>
            <w:r w:rsidR="009A6983" w:rsidRPr="00B51FA2">
              <w:rPr>
                <w:rFonts w:ascii="Tahoma" w:hAnsi="Tahoma" w:cs="Tahoma"/>
                <w:sz w:val="20"/>
              </w:rPr>
              <w:t>в т.ч. НДС</w:t>
            </w:r>
            <w:r w:rsidR="009A6983" w:rsidRPr="00B51FA2">
              <w:rPr>
                <w:rFonts w:ascii="Tahoma" w:hAnsi="Tahoma" w:cs="Tahoma"/>
                <w:color w:val="FF0000"/>
                <w:sz w:val="20"/>
              </w:rPr>
              <w:t>]</w:t>
            </w:r>
            <w:r w:rsidR="0074302F">
              <w:rPr>
                <w:rFonts w:ascii="Tahoma" w:hAnsi="Tahoma" w:cs="Tahoma"/>
                <w:color w:val="FF0000"/>
                <w:sz w:val="20"/>
              </w:rPr>
              <w:t>/ НДС не облагается</w:t>
            </w:r>
            <w:r w:rsidR="0074302F" w:rsidRPr="00D5242B">
              <w:rPr>
                <w:rFonts w:ascii="Tahoma" w:hAnsi="Tahoma" w:cs="Tahoma"/>
                <w:color w:val="FF0000"/>
                <w:sz w:val="20"/>
              </w:rPr>
              <w:t>[]</w:t>
            </w:r>
          </w:p>
          <w:p w14:paraId="4FF62094" w14:textId="77777777" w:rsidR="009A6983" w:rsidRPr="00D17CB8" w:rsidRDefault="009A6983" w:rsidP="00B51FA2">
            <w:pPr>
              <w:widowControl w:val="0"/>
              <w:spacing w:after="0"/>
              <w:jc w:val="center"/>
              <w:rPr>
                <w:rFonts w:ascii="Tahoma" w:eastAsia="Times New Roman" w:hAnsi="Tahoma" w:cs="Tahoma"/>
                <w:sz w:val="20"/>
                <w:szCs w:val="20"/>
              </w:rPr>
            </w:pPr>
          </w:p>
        </w:tc>
      </w:tr>
      <w:tr w:rsidR="009A6983" w:rsidRPr="002E10D2" w14:paraId="7D5D9F5B" w14:textId="77777777" w:rsidTr="001C5CBE">
        <w:trPr>
          <w:trHeight w:val="20"/>
        </w:trPr>
        <w:tc>
          <w:tcPr>
            <w:tcW w:w="2544" w:type="pct"/>
            <w:vAlign w:val="center"/>
          </w:tcPr>
          <w:p w14:paraId="0AC074B6" w14:textId="77777777" w:rsidR="009A6983" w:rsidRPr="00D17CB8" w:rsidRDefault="0074302F" w:rsidP="001C5CBE">
            <w:pPr>
              <w:widowControl w:val="0"/>
              <w:spacing w:after="0" w:line="240" w:lineRule="auto"/>
              <w:ind w:firstLine="709"/>
              <w:jc w:val="center"/>
              <w:rPr>
                <w:rFonts w:ascii="Tahoma" w:eastAsia="Times New Roman" w:hAnsi="Tahoma" w:cs="Tahoma"/>
                <w:sz w:val="20"/>
                <w:szCs w:val="20"/>
              </w:rPr>
            </w:pPr>
            <w:r w:rsidRPr="0074302F">
              <w:rPr>
                <w:rFonts w:ascii="Tahoma" w:eastAsia="Times New Roman" w:hAnsi="Tahoma" w:cs="Tahoma"/>
                <w:sz w:val="20"/>
                <w:szCs w:val="20"/>
              </w:rPr>
              <w:t>Сервисное обслуживание электрооборудования крана</w:t>
            </w:r>
          </w:p>
        </w:tc>
        <w:tc>
          <w:tcPr>
            <w:tcW w:w="2456" w:type="pct"/>
          </w:tcPr>
          <w:p w14:paraId="144A319A" w14:textId="77777777" w:rsidR="009A6983" w:rsidRPr="00D17CB8" w:rsidRDefault="009A6983" w:rsidP="001C5CBE">
            <w:pPr>
              <w:widowControl w:val="0"/>
              <w:spacing w:after="0" w:line="240" w:lineRule="auto"/>
              <w:ind w:firstLine="709"/>
              <w:jc w:val="center"/>
              <w:rPr>
                <w:rFonts w:ascii="Tahoma" w:eastAsia="Times New Roman" w:hAnsi="Tahoma" w:cs="Tahoma"/>
                <w:sz w:val="20"/>
                <w:szCs w:val="20"/>
              </w:rPr>
            </w:pPr>
          </w:p>
        </w:tc>
      </w:tr>
      <w:tr w:rsidR="009A6983" w:rsidRPr="002E10D2" w14:paraId="2B7F3F51" w14:textId="77777777" w:rsidTr="001C5CBE">
        <w:trPr>
          <w:trHeight w:val="20"/>
        </w:trPr>
        <w:tc>
          <w:tcPr>
            <w:tcW w:w="2544" w:type="pct"/>
            <w:vAlign w:val="center"/>
          </w:tcPr>
          <w:p w14:paraId="0BB77207" w14:textId="77777777" w:rsidR="009A6983" w:rsidRPr="002E10D2" w:rsidRDefault="009A6983" w:rsidP="001C5CBE">
            <w:pPr>
              <w:widowControl w:val="0"/>
              <w:spacing w:after="0" w:line="240" w:lineRule="auto"/>
              <w:ind w:firstLine="709"/>
              <w:jc w:val="center"/>
              <w:rPr>
                <w:rFonts w:ascii="Times New Roman" w:eastAsia="Times New Roman" w:hAnsi="Times New Roman" w:cs="Times New Roman"/>
                <w:sz w:val="24"/>
                <w:szCs w:val="24"/>
              </w:rPr>
            </w:pPr>
          </w:p>
        </w:tc>
        <w:tc>
          <w:tcPr>
            <w:tcW w:w="2456" w:type="pct"/>
          </w:tcPr>
          <w:p w14:paraId="179E35B6" w14:textId="77777777" w:rsidR="009A6983" w:rsidRPr="002E10D2" w:rsidRDefault="009A6983" w:rsidP="001C5CBE">
            <w:pPr>
              <w:widowControl w:val="0"/>
              <w:spacing w:after="0" w:line="240" w:lineRule="auto"/>
              <w:ind w:firstLine="709"/>
              <w:jc w:val="center"/>
              <w:rPr>
                <w:rFonts w:ascii="Times New Roman" w:eastAsia="Times New Roman" w:hAnsi="Times New Roman" w:cs="Times New Roman"/>
                <w:sz w:val="24"/>
                <w:szCs w:val="24"/>
              </w:rPr>
            </w:pPr>
          </w:p>
        </w:tc>
      </w:tr>
    </w:tbl>
    <w:p w14:paraId="4BACC2BE" w14:textId="77777777" w:rsidR="009A6983" w:rsidRPr="0046405C" w:rsidRDefault="009A6983" w:rsidP="009A6983">
      <w:pPr>
        <w:pStyle w:val="afff0"/>
        <w:tabs>
          <w:tab w:val="clear" w:pos="851"/>
          <w:tab w:val="clear" w:pos="1418"/>
          <w:tab w:val="clear" w:pos="3119"/>
        </w:tabs>
        <w:ind w:left="0" w:firstLine="0"/>
        <w:rPr>
          <w:bCs/>
        </w:rPr>
      </w:pPr>
    </w:p>
    <w:p w14:paraId="3DB7D554" w14:textId="77777777" w:rsidR="007D76DA" w:rsidRPr="00C0711F" w:rsidRDefault="007D76DA" w:rsidP="00593294">
      <w:pPr>
        <w:pStyle w:val="affe"/>
        <w:numPr>
          <w:ilvl w:val="0"/>
          <w:numId w:val="2"/>
        </w:numPr>
        <w:ind w:left="851" w:hanging="851"/>
      </w:pPr>
      <w:r w:rsidRPr="00C0711F">
        <w:t xml:space="preserve">ПОРЯДОК </w:t>
      </w:r>
      <w:r w:rsidR="000F5E1F" w:rsidRPr="00C0711F">
        <w:t>РАСЧЕТОВ</w:t>
      </w:r>
    </w:p>
    <w:p w14:paraId="507FDD58" w14:textId="77777777" w:rsidR="00AC2246" w:rsidRPr="00E172C4" w:rsidRDefault="00AC2246" w:rsidP="00593294">
      <w:pPr>
        <w:pStyle w:val="afff0"/>
        <w:numPr>
          <w:ilvl w:val="1"/>
          <w:numId w:val="2"/>
        </w:numPr>
        <w:ind w:left="851" w:hanging="851"/>
        <w:rPr>
          <w:color w:val="FF0000"/>
        </w:rPr>
      </w:pPr>
    </w:p>
    <w:tbl>
      <w:tblPr>
        <w:tblStyle w:val="71"/>
        <w:tblW w:w="992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843"/>
        <w:gridCol w:w="8080"/>
      </w:tblGrid>
      <w:tr w:rsidR="001C5CB2" w:rsidRPr="006C192F" w14:paraId="4DA74AD4" w14:textId="77777777" w:rsidTr="00D20C2C">
        <w:trPr>
          <w:trHeight w:val="280"/>
        </w:trPr>
        <w:tc>
          <w:tcPr>
            <w:tcW w:w="9923" w:type="dxa"/>
            <w:gridSpan w:val="2"/>
            <w:tcBorders>
              <w:top w:val="dotted" w:sz="4" w:space="0" w:color="auto"/>
            </w:tcBorders>
            <w:shd w:val="clear" w:color="auto" w:fill="F2F2F2" w:themeFill="background1" w:themeFillShade="F2"/>
          </w:tcPr>
          <w:p w14:paraId="545B4D0A" w14:textId="77777777" w:rsidR="001C5CB2" w:rsidRPr="006C192F" w:rsidRDefault="001C5CB2" w:rsidP="0047069F">
            <w:pPr>
              <w:ind w:left="148"/>
              <w:jc w:val="both"/>
              <w:rPr>
                <w:rFonts w:ascii="Tahoma" w:hAnsi="Tahoma" w:cs="Tahoma"/>
                <w:b/>
                <w:sz w:val="20"/>
                <w:szCs w:val="20"/>
              </w:rPr>
            </w:pPr>
            <w:r w:rsidRPr="006C192F">
              <w:rPr>
                <w:rFonts w:ascii="Tahoma" w:hAnsi="Tahoma" w:cs="Tahoma"/>
                <w:sz w:val="20"/>
                <w:szCs w:val="20"/>
              </w:rPr>
              <w:t xml:space="preserve">Оплата оказанных </w:t>
            </w:r>
            <w:r w:rsidR="0035341A" w:rsidRPr="006C192F">
              <w:rPr>
                <w:rFonts w:ascii="Tahoma" w:hAnsi="Tahoma" w:cs="Tahoma"/>
                <w:sz w:val="20"/>
                <w:szCs w:val="20"/>
              </w:rPr>
              <w:t>У</w:t>
            </w:r>
            <w:r w:rsidRPr="006C192F">
              <w:rPr>
                <w:rFonts w:ascii="Tahoma" w:hAnsi="Tahoma" w:cs="Tahoma"/>
                <w:sz w:val="20"/>
                <w:szCs w:val="20"/>
              </w:rPr>
              <w:t>слуг производится</w:t>
            </w:r>
          </w:p>
        </w:tc>
      </w:tr>
      <w:tr w:rsidR="001C5CB2" w:rsidRPr="006C192F" w14:paraId="17A782D9" w14:textId="77777777" w:rsidTr="00D20C2C">
        <w:trPr>
          <w:trHeight w:val="280"/>
        </w:trPr>
        <w:tc>
          <w:tcPr>
            <w:tcW w:w="1843" w:type="dxa"/>
            <w:tcBorders>
              <w:right w:val="dotted" w:sz="4" w:space="0" w:color="auto"/>
            </w:tcBorders>
          </w:tcPr>
          <w:p w14:paraId="25EE8AD2" w14:textId="77777777" w:rsidR="001C5CB2" w:rsidRPr="006C192F" w:rsidRDefault="001C5CB2" w:rsidP="002950C9">
            <w:pPr>
              <w:tabs>
                <w:tab w:val="left" w:pos="1410"/>
              </w:tabs>
              <w:ind w:right="-150"/>
              <w:rPr>
                <w:rFonts w:ascii="Tahoma" w:hAnsi="Tahoma" w:cs="Tahoma"/>
                <w:i/>
                <w:sz w:val="16"/>
                <w:szCs w:val="16"/>
                <w:lang w:eastAsia="ru-RU"/>
              </w:rPr>
            </w:pPr>
            <w:r w:rsidRPr="006C192F">
              <w:rPr>
                <w:rFonts w:ascii="Tahoma" w:hAnsi="Tahoma" w:cs="Tahoma"/>
                <w:i/>
                <w:sz w:val="16"/>
                <w:szCs w:val="16"/>
              </w:rPr>
              <w:t>Единый платежный день</w:t>
            </w:r>
          </w:p>
          <w:p w14:paraId="4B507208" w14:textId="77777777" w:rsidR="001C5CB2" w:rsidRPr="006C192F" w:rsidRDefault="001C5CB2" w:rsidP="002950C9">
            <w:pPr>
              <w:tabs>
                <w:tab w:val="left" w:pos="1410"/>
              </w:tabs>
              <w:ind w:right="-150"/>
              <w:rPr>
                <w:rFonts w:ascii="Tahoma" w:hAnsi="Tahoma" w:cs="Tahoma"/>
                <w:sz w:val="16"/>
                <w:szCs w:val="16"/>
                <w:lang w:eastAsia="ru-RU"/>
              </w:rPr>
            </w:pPr>
          </w:p>
        </w:tc>
        <w:tc>
          <w:tcPr>
            <w:tcW w:w="8080" w:type="dxa"/>
            <w:tcBorders>
              <w:top w:val="dotted" w:sz="4" w:space="0" w:color="auto"/>
              <w:left w:val="dotted" w:sz="4" w:space="0" w:color="auto"/>
              <w:bottom w:val="dotted" w:sz="4" w:space="0" w:color="auto"/>
            </w:tcBorders>
            <w:shd w:val="clear" w:color="auto" w:fill="F2F2F2"/>
          </w:tcPr>
          <w:p w14:paraId="68336B47" w14:textId="77777777" w:rsidR="001C5CB2" w:rsidRPr="006C192F" w:rsidRDefault="001C5CB2" w:rsidP="00F958DB">
            <w:pPr>
              <w:tabs>
                <w:tab w:val="left" w:pos="1029"/>
                <w:tab w:val="left" w:pos="1418"/>
                <w:tab w:val="left" w:pos="3119"/>
              </w:tabs>
              <w:suppressAutoHyphens/>
              <w:ind w:left="142" w:hanging="44"/>
              <w:jc w:val="both"/>
              <w:rPr>
                <w:rFonts w:ascii="Tahoma" w:hAnsi="Tahoma" w:cs="Tahoma"/>
                <w:color w:val="FFC000"/>
                <w:sz w:val="20"/>
                <w:szCs w:val="20"/>
              </w:rPr>
            </w:pPr>
            <w:r w:rsidRPr="006C192F">
              <w:rPr>
                <w:rFonts w:ascii="Tahoma" w:hAnsi="Tahoma" w:cs="Tahoma"/>
                <w:sz w:val="20"/>
                <w:szCs w:val="20"/>
              </w:rPr>
              <w:t xml:space="preserve">в рабочий </w:t>
            </w:r>
            <w:r w:rsidR="00D568CA">
              <w:rPr>
                <w:rFonts w:ascii="Tahoma" w:hAnsi="Tahoma" w:cs="Tahoma"/>
                <w:sz w:val="20"/>
                <w:szCs w:val="20"/>
              </w:rPr>
              <w:t>вторник</w:t>
            </w:r>
          </w:p>
        </w:tc>
      </w:tr>
      <w:tr w:rsidR="001C5CB2" w:rsidRPr="006C192F" w14:paraId="0FE92B4C" w14:textId="77777777" w:rsidTr="00D20C2C">
        <w:tc>
          <w:tcPr>
            <w:tcW w:w="1843" w:type="dxa"/>
            <w:tcBorders>
              <w:bottom w:val="dotted" w:sz="4" w:space="0" w:color="auto"/>
              <w:right w:val="dotted" w:sz="4" w:space="0" w:color="auto"/>
            </w:tcBorders>
          </w:tcPr>
          <w:p w14:paraId="10538292" w14:textId="77777777" w:rsidR="001C5CB2" w:rsidRPr="006C192F" w:rsidRDefault="001C5CB2" w:rsidP="002950C9">
            <w:pPr>
              <w:tabs>
                <w:tab w:val="left" w:pos="1410"/>
              </w:tabs>
              <w:ind w:right="-150"/>
              <w:rPr>
                <w:rFonts w:ascii="Tahoma" w:hAnsi="Tahoma" w:cs="Tahoma"/>
                <w:i/>
                <w:sz w:val="16"/>
                <w:szCs w:val="16"/>
                <w:lang w:eastAsia="ru-RU"/>
              </w:rPr>
            </w:pPr>
            <w:r w:rsidRPr="006C192F">
              <w:rPr>
                <w:rFonts w:ascii="Tahoma" w:hAnsi="Tahoma" w:cs="Tahoma"/>
                <w:i/>
                <w:sz w:val="16"/>
                <w:szCs w:val="16"/>
              </w:rPr>
              <w:t>Период отсрочки</w:t>
            </w:r>
          </w:p>
          <w:p w14:paraId="6EC4D64E" w14:textId="77777777" w:rsidR="001C5CB2" w:rsidRPr="006C192F" w:rsidRDefault="001C5CB2" w:rsidP="002950C9">
            <w:pPr>
              <w:tabs>
                <w:tab w:val="left" w:pos="1410"/>
              </w:tabs>
              <w:ind w:right="-150"/>
              <w:rPr>
                <w:rFonts w:ascii="Tahoma" w:hAnsi="Tahoma" w:cs="Tahoma"/>
                <w:sz w:val="16"/>
                <w:szCs w:val="16"/>
                <w:lang w:eastAsia="ru-RU"/>
              </w:rPr>
            </w:pPr>
          </w:p>
        </w:tc>
        <w:tc>
          <w:tcPr>
            <w:tcW w:w="8080" w:type="dxa"/>
            <w:tcBorders>
              <w:top w:val="dotted" w:sz="4" w:space="0" w:color="auto"/>
              <w:left w:val="dotted" w:sz="4" w:space="0" w:color="auto"/>
              <w:bottom w:val="dotted" w:sz="4" w:space="0" w:color="auto"/>
            </w:tcBorders>
            <w:shd w:val="clear" w:color="auto" w:fill="F2F2F2"/>
          </w:tcPr>
          <w:p w14:paraId="105E622E" w14:textId="506164DC" w:rsidR="001C5CB2" w:rsidRPr="00920E78" w:rsidRDefault="001C5CB2" w:rsidP="002950C9">
            <w:pPr>
              <w:ind w:left="148"/>
              <w:jc w:val="both"/>
              <w:rPr>
                <w:rFonts w:ascii="Tahoma" w:hAnsi="Tahoma" w:cs="Tahoma"/>
                <w:sz w:val="20"/>
                <w:szCs w:val="20"/>
              </w:rPr>
            </w:pPr>
            <w:r w:rsidRPr="006C192F">
              <w:rPr>
                <w:rFonts w:ascii="Tahoma" w:hAnsi="Tahoma" w:cs="Tahoma"/>
                <w:sz w:val="20"/>
                <w:szCs w:val="20"/>
              </w:rPr>
              <w:t>не позднее</w:t>
            </w:r>
            <w:r w:rsidR="00072A4A">
              <w:rPr>
                <w:rFonts w:ascii="Tahoma" w:hAnsi="Tahoma" w:cs="Tahoma"/>
                <w:sz w:val="20"/>
                <w:szCs w:val="20"/>
              </w:rPr>
              <w:t xml:space="preserve"> </w:t>
            </w:r>
            <w:r w:rsidR="00D568CA" w:rsidRPr="00D568CA">
              <w:rPr>
                <w:rFonts w:ascii="Tahoma" w:hAnsi="Tahoma" w:cs="Tahoma"/>
                <w:sz w:val="20"/>
                <w:szCs w:val="20"/>
              </w:rPr>
              <w:t>7</w:t>
            </w:r>
            <w:r w:rsidRPr="006C192F">
              <w:rPr>
                <w:rFonts w:ascii="Tahoma" w:hAnsi="Tahoma" w:cs="Tahoma"/>
                <w:sz w:val="20"/>
                <w:szCs w:val="20"/>
              </w:rPr>
              <w:t xml:space="preserve"> к</w:t>
            </w:r>
            <w:r w:rsidR="008C755B" w:rsidRPr="006C192F">
              <w:rPr>
                <w:rFonts w:ascii="Tahoma" w:hAnsi="Tahoma" w:cs="Tahoma"/>
                <w:sz w:val="20"/>
                <w:szCs w:val="20"/>
              </w:rPr>
              <w:t>.</w:t>
            </w:r>
            <w:r w:rsidRPr="006C192F">
              <w:rPr>
                <w:rFonts w:ascii="Tahoma" w:hAnsi="Tahoma" w:cs="Tahoma"/>
                <w:sz w:val="20"/>
                <w:szCs w:val="20"/>
              </w:rPr>
              <w:t>д</w:t>
            </w:r>
            <w:r w:rsidR="008C755B" w:rsidRPr="006C192F">
              <w:rPr>
                <w:rFonts w:ascii="Tahoma" w:hAnsi="Tahoma" w:cs="Tahoma"/>
                <w:sz w:val="20"/>
                <w:szCs w:val="20"/>
              </w:rPr>
              <w:t>.</w:t>
            </w:r>
          </w:p>
        </w:tc>
      </w:tr>
      <w:tr w:rsidR="001C5CB2" w:rsidRPr="006C192F" w14:paraId="4313E3F5" w14:textId="77777777" w:rsidTr="00D20C2C">
        <w:tc>
          <w:tcPr>
            <w:tcW w:w="1843" w:type="dxa"/>
            <w:tcBorders>
              <w:top w:val="dotted" w:sz="4" w:space="0" w:color="auto"/>
              <w:bottom w:val="nil"/>
              <w:right w:val="dotted" w:sz="4" w:space="0" w:color="auto"/>
            </w:tcBorders>
          </w:tcPr>
          <w:p w14:paraId="7F2EB901" w14:textId="77777777" w:rsidR="001C5CB2" w:rsidRPr="006C192F" w:rsidRDefault="001C5CB2" w:rsidP="002950C9">
            <w:pPr>
              <w:tabs>
                <w:tab w:val="left" w:pos="1410"/>
              </w:tabs>
              <w:ind w:right="-150"/>
              <w:rPr>
                <w:rFonts w:ascii="Tahoma" w:hAnsi="Tahoma" w:cs="Tahoma"/>
                <w:i/>
                <w:sz w:val="16"/>
                <w:szCs w:val="16"/>
                <w:lang w:eastAsia="ru-RU"/>
              </w:rPr>
            </w:pPr>
            <w:r w:rsidRPr="006C192F">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3E7C569F" w14:textId="77777777" w:rsidR="001C5CB2" w:rsidRPr="006C192F" w:rsidRDefault="001C5CB2" w:rsidP="00DB790F">
            <w:pPr>
              <w:ind w:left="148"/>
              <w:jc w:val="both"/>
              <w:rPr>
                <w:rFonts w:ascii="Tahoma" w:hAnsi="Tahoma" w:cs="Tahoma"/>
                <w:sz w:val="20"/>
                <w:szCs w:val="20"/>
              </w:rPr>
            </w:pPr>
            <w:r w:rsidRPr="006C192F">
              <w:rPr>
                <w:rFonts w:ascii="Tahoma" w:hAnsi="Tahoma" w:cs="Tahoma"/>
                <w:sz w:val="20"/>
                <w:szCs w:val="20"/>
              </w:rPr>
              <w:t xml:space="preserve">с </w:t>
            </w:r>
            <w:r w:rsidR="00E368C0">
              <w:rPr>
                <w:rFonts w:ascii="Tahoma" w:hAnsi="Tahoma" w:cs="Tahoma"/>
                <w:sz w:val="20"/>
                <w:szCs w:val="20"/>
              </w:rPr>
              <w:t>даты приемки Заказчиком оказанны</w:t>
            </w:r>
            <w:r w:rsidR="00DB790F">
              <w:rPr>
                <w:rFonts w:ascii="Tahoma" w:hAnsi="Tahoma" w:cs="Tahoma"/>
                <w:sz w:val="20"/>
                <w:szCs w:val="20"/>
              </w:rPr>
              <w:t>х</w:t>
            </w:r>
            <w:r w:rsidR="00E368C0">
              <w:rPr>
                <w:rFonts w:ascii="Tahoma" w:hAnsi="Tahoma" w:cs="Tahoma"/>
                <w:sz w:val="20"/>
                <w:szCs w:val="20"/>
              </w:rPr>
              <w:t xml:space="preserve"> услуг</w:t>
            </w:r>
          </w:p>
        </w:tc>
      </w:tr>
      <w:tr w:rsidR="001C5CB2" w:rsidRPr="006C192F" w14:paraId="003BEAD0" w14:textId="77777777" w:rsidTr="00D20C2C">
        <w:tc>
          <w:tcPr>
            <w:tcW w:w="1843" w:type="dxa"/>
            <w:tcBorders>
              <w:top w:val="nil"/>
              <w:bottom w:val="dotted" w:sz="4" w:space="0" w:color="auto"/>
              <w:right w:val="dotted" w:sz="4" w:space="0" w:color="auto"/>
            </w:tcBorders>
          </w:tcPr>
          <w:p w14:paraId="6D1D11CE" w14:textId="77777777" w:rsidR="001C5CB2" w:rsidRPr="006C192F" w:rsidRDefault="001C5CB2" w:rsidP="002950C9">
            <w:pPr>
              <w:tabs>
                <w:tab w:val="left" w:pos="1410"/>
              </w:tabs>
              <w:ind w:right="-150"/>
              <w:rPr>
                <w:rFonts w:ascii="Tahoma" w:hAnsi="Tahoma" w:cs="Tahoma"/>
                <w:i/>
                <w:sz w:val="16"/>
                <w:szCs w:val="16"/>
                <w:lang w:eastAsia="ru-RU"/>
              </w:rPr>
            </w:pPr>
          </w:p>
        </w:tc>
        <w:tc>
          <w:tcPr>
            <w:tcW w:w="8080" w:type="dxa"/>
            <w:tcBorders>
              <w:top w:val="dotted" w:sz="4" w:space="0" w:color="auto"/>
              <w:left w:val="dotted" w:sz="4" w:space="0" w:color="auto"/>
              <w:bottom w:val="dotted" w:sz="4" w:space="0" w:color="auto"/>
            </w:tcBorders>
            <w:shd w:val="clear" w:color="auto" w:fill="F2F2F2"/>
          </w:tcPr>
          <w:p w14:paraId="0F4109F2" w14:textId="77777777" w:rsidR="00DB790F" w:rsidRDefault="00E368C0">
            <w:pPr>
              <w:pStyle w:val="a9"/>
              <w:widowControl w:val="0"/>
              <w:autoSpaceDE w:val="0"/>
              <w:autoSpaceDN w:val="0"/>
              <w:adjustRightInd w:val="0"/>
              <w:ind w:left="148"/>
              <w:contextualSpacing w:val="0"/>
              <w:jc w:val="both"/>
              <w:rPr>
                <w:rFonts w:ascii="Tahoma" w:eastAsia="Times New Roman" w:hAnsi="Tahoma" w:cs="Tahoma"/>
                <w:sz w:val="20"/>
                <w:szCs w:val="20"/>
                <w:lang w:eastAsia="zh-CN"/>
              </w:rPr>
            </w:pPr>
            <w:r>
              <w:rPr>
                <w:rFonts w:ascii="Tahoma" w:hAnsi="Tahoma" w:cs="Tahoma"/>
                <w:sz w:val="20"/>
                <w:szCs w:val="20"/>
              </w:rPr>
              <w:t>на основании</w:t>
            </w:r>
          </w:p>
          <w:p w14:paraId="4D273100" w14:textId="69315E41" w:rsidR="00DB790F" w:rsidRDefault="001C5CB2">
            <w:pPr>
              <w:pStyle w:val="a9"/>
              <w:widowControl w:val="0"/>
              <w:autoSpaceDE w:val="0"/>
              <w:autoSpaceDN w:val="0"/>
              <w:adjustRightInd w:val="0"/>
              <w:ind w:left="148"/>
              <w:contextualSpacing w:val="0"/>
              <w:jc w:val="both"/>
              <w:rPr>
                <w:rFonts w:ascii="Tahoma" w:eastAsiaTheme="minorEastAsia" w:hAnsi="Tahoma" w:cs="Tahoma"/>
                <w:sz w:val="20"/>
                <w:szCs w:val="20"/>
                <w:lang w:eastAsia="ru-RU"/>
              </w:rPr>
            </w:pPr>
            <w:r w:rsidRPr="006C192F">
              <w:rPr>
                <w:rFonts w:ascii="Tahoma" w:hAnsi="Tahoma" w:cs="Tahoma"/>
                <w:sz w:val="20"/>
                <w:szCs w:val="20"/>
              </w:rPr>
              <w:t>подписанного Сторонами Акта</w:t>
            </w:r>
            <w:r w:rsidR="00072A4A">
              <w:rPr>
                <w:rFonts w:ascii="Tahoma" w:hAnsi="Tahoma" w:cs="Tahoma"/>
                <w:sz w:val="20"/>
                <w:szCs w:val="20"/>
              </w:rPr>
              <w:t xml:space="preserve"> </w:t>
            </w:r>
            <w:r w:rsidR="00B82262" w:rsidRPr="006C192F">
              <w:rPr>
                <w:rFonts w:ascii="Tahoma" w:eastAsiaTheme="minorEastAsia" w:hAnsi="Tahoma" w:cs="Tahoma"/>
                <w:bCs/>
                <w:sz w:val="20"/>
                <w:szCs w:val="20"/>
                <w:lang w:eastAsia="ru-RU"/>
              </w:rPr>
              <w:t>сдачи-приемки у</w:t>
            </w:r>
            <w:r w:rsidR="00271D01" w:rsidRPr="006C192F">
              <w:rPr>
                <w:rFonts w:ascii="Tahoma" w:eastAsiaTheme="minorEastAsia" w:hAnsi="Tahoma" w:cs="Tahoma"/>
                <w:bCs/>
                <w:sz w:val="20"/>
                <w:szCs w:val="20"/>
                <w:lang w:eastAsia="ru-RU"/>
              </w:rPr>
              <w:t>слуг</w:t>
            </w:r>
            <w:r w:rsidRPr="006C192F">
              <w:rPr>
                <w:rFonts w:ascii="Tahoma" w:hAnsi="Tahoma" w:cs="Tahoma"/>
                <w:sz w:val="20"/>
                <w:szCs w:val="20"/>
              </w:rPr>
              <w:t xml:space="preserve">; </w:t>
            </w:r>
          </w:p>
          <w:p w14:paraId="738FADA8" w14:textId="77777777" w:rsidR="001C5CB2" w:rsidRPr="006C192F" w:rsidRDefault="001C5CB2" w:rsidP="00593294">
            <w:pPr>
              <w:pStyle w:val="a9"/>
              <w:widowControl w:val="0"/>
              <w:numPr>
                <w:ilvl w:val="0"/>
                <w:numId w:val="4"/>
              </w:numPr>
              <w:autoSpaceDE w:val="0"/>
              <w:autoSpaceDN w:val="0"/>
              <w:adjustRightInd w:val="0"/>
              <w:ind w:left="148" w:hanging="5"/>
              <w:contextualSpacing w:val="0"/>
              <w:jc w:val="both"/>
              <w:rPr>
                <w:rFonts w:ascii="Tahoma" w:hAnsi="Tahoma" w:cs="Tahoma"/>
                <w:sz w:val="20"/>
                <w:szCs w:val="20"/>
              </w:rPr>
            </w:pPr>
            <w:r w:rsidRPr="006C192F">
              <w:rPr>
                <w:rFonts w:ascii="Tahoma" w:hAnsi="Tahoma" w:cs="Tahoma"/>
                <w:sz w:val="20"/>
                <w:szCs w:val="20"/>
              </w:rPr>
              <w:t>счёта на оплату;</w:t>
            </w:r>
          </w:p>
          <w:p w14:paraId="6A05EC02" w14:textId="77777777" w:rsidR="001C5CB2" w:rsidRPr="006C192F" w:rsidRDefault="001C5CB2" w:rsidP="00593294">
            <w:pPr>
              <w:pStyle w:val="a9"/>
              <w:widowControl w:val="0"/>
              <w:numPr>
                <w:ilvl w:val="0"/>
                <w:numId w:val="4"/>
              </w:numPr>
              <w:autoSpaceDE w:val="0"/>
              <w:autoSpaceDN w:val="0"/>
              <w:adjustRightInd w:val="0"/>
              <w:ind w:left="148" w:hanging="5"/>
              <w:contextualSpacing w:val="0"/>
              <w:jc w:val="both"/>
              <w:rPr>
                <w:rFonts w:ascii="Tahoma" w:hAnsi="Tahoma" w:cs="Tahoma"/>
                <w:bCs/>
                <w:sz w:val="20"/>
                <w:szCs w:val="20"/>
              </w:rPr>
            </w:pPr>
            <w:r w:rsidRPr="006C192F">
              <w:rPr>
                <w:rFonts w:ascii="Tahoma" w:hAnsi="Tahoma" w:cs="Tahoma"/>
                <w:color w:val="FF0000"/>
                <w:sz w:val="20"/>
                <w:szCs w:val="20"/>
                <w:lang w:eastAsia="ru-RU"/>
              </w:rPr>
              <w:t>[</w:t>
            </w:r>
            <w:r w:rsidRPr="00BF39CC">
              <w:rPr>
                <w:rFonts w:ascii="Tahoma" w:hAnsi="Tahoma" w:cs="Tahoma"/>
                <w:sz w:val="20"/>
                <w:szCs w:val="20"/>
                <w:highlight w:val="darkCyan"/>
              </w:rPr>
              <w:t>счёта- фактуры</w:t>
            </w:r>
            <w:r w:rsidRPr="006C192F">
              <w:rPr>
                <w:rFonts w:ascii="Tahoma" w:hAnsi="Tahoma" w:cs="Tahoma"/>
                <w:color w:val="FF0000"/>
                <w:sz w:val="20"/>
                <w:szCs w:val="20"/>
                <w:lang w:eastAsia="ru-RU"/>
              </w:rPr>
              <w:t>]</w:t>
            </w:r>
            <w:r w:rsidRPr="006C192F">
              <w:rPr>
                <w:rStyle w:val="a7"/>
                <w:rFonts w:ascii="Tahoma" w:hAnsi="Tahoma" w:cs="Tahoma"/>
                <w:color w:val="FF0000"/>
                <w:sz w:val="20"/>
                <w:szCs w:val="20"/>
              </w:rPr>
              <w:footnoteReference w:id="14"/>
            </w:r>
            <w:r w:rsidRPr="006C192F">
              <w:rPr>
                <w:rFonts w:ascii="Tahoma" w:hAnsi="Tahoma" w:cs="Tahoma"/>
                <w:color w:val="FF0000"/>
                <w:sz w:val="20"/>
                <w:szCs w:val="20"/>
              </w:rPr>
              <w:t>.</w:t>
            </w:r>
          </w:p>
        </w:tc>
      </w:tr>
      <w:tr w:rsidR="001C5CB2" w:rsidRPr="00344C0B" w14:paraId="14A7751B" w14:textId="77777777" w:rsidTr="00D20C2C">
        <w:tc>
          <w:tcPr>
            <w:tcW w:w="1843" w:type="dxa"/>
            <w:tcBorders>
              <w:top w:val="dotted" w:sz="4" w:space="0" w:color="auto"/>
              <w:bottom w:val="dotted" w:sz="4" w:space="0" w:color="auto"/>
              <w:right w:val="dotted" w:sz="4" w:space="0" w:color="auto"/>
            </w:tcBorders>
          </w:tcPr>
          <w:p w14:paraId="15ABD820" w14:textId="77777777" w:rsidR="001C5CB2" w:rsidRPr="006C192F" w:rsidRDefault="001C5CB2" w:rsidP="002950C9">
            <w:pPr>
              <w:tabs>
                <w:tab w:val="left" w:pos="1410"/>
              </w:tabs>
              <w:ind w:right="-150"/>
              <w:rPr>
                <w:rFonts w:ascii="Tahoma" w:hAnsi="Tahoma" w:cs="Tahoma"/>
                <w:i/>
                <w:sz w:val="16"/>
                <w:szCs w:val="16"/>
              </w:rPr>
            </w:pPr>
            <w:r w:rsidRPr="006C192F">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7C8EFDB1" w14:textId="77777777" w:rsidR="001C5CB2" w:rsidRPr="00344C0B" w:rsidRDefault="00E368C0" w:rsidP="002950C9">
            <w:pPr>
              <w:pStyle w:val="a9"/>
              <w:tabs>
                <w:tab w:val="left" w:pos="284"/>
              </w:tabs>
              <w:ind w:left="142" w:right="-405"/>
              <w:contextualSpacing w:val="0"/>
              <w:rPr>
                <w:rFonts w:ascii="Tahoma" w:hAnsi="Tahoma" w:cs="Tahoma"/>
                <w:sz w:val="20"/>
                <w:szCs w:val="20"/>
              </w:rPr>
            </w:pPr>
            <w:r>
              <w:rPr>
                <w:rFonts w:ascii="Tahoma" w:hAnsi="Tahoma" w:cs="Tahoma"/>
              </w:rPr>
              <w:t xml:space="preserve"> -</w:t>
            </w:r>
          </w:p>
        </w:tc>
      </w:tr>
    </w:tbl>
    <w:p w14:paraId="774457F5" w14:textId="77777777" w:rsidR="001C5CB2" w:rsidRPr="00344C0B" w:rsidRDefault="001C5CB2" w:rsidP="00302B94">
      <w:pPr>
        <w:pStyle w:val="111"/>
        <w:numPr>
          <w:ilvl w:val="0"/>
          <w:numId w:val="0"/>
        </w:numPr>
        <w:tabs>
          <w:tab w:val="left" w:pos="284"/>
          <w:tab w:val="left" w:pos="924"/>
        </w:tabs>
        <w:spacing w:before="120" w:after="240"/>
        <w:ind w:left="851"/>
        <w:rPr>
          <w:rFonts w:ascii="Tahoma" w:hAnsi="Tahoma" w:cs="Tahoma"/>
          <w:sz w:val="20"/>
          <w:szCs w:val="20"/>
        </w:rPr>
      </w:pPr>
    </w:p>
    <w:p w14:paraId="13EF5954" w14:textId="77777777" w:rsidR="000A6E47" w:rsidRPr="0046405C" w:rsidRDefault="000A6E47" w:rsidP="00593294">
      <w:pPr>
        <w:pStyle w:val="affe"/>
        <w:numPr>
          <w:ilvl w:val="0"/>
          <w:numId w:val="2"/>
        </w:numPr>
        <w:ind w:left="851" w:hanging="851"/>
      </w:pPr>
      <w:r w:rsidRPr="0046405C">
        <w:t>ОБЩИЕ УСЛОВИЯ</w:t>
      </w:r>
      <w:r>
        <w:t xml:space="preserve"> ДОГОВОРОВ</w:t>
      </w:r>
    </w:p>
    <w:p w14:paraId="6042A0CA" w14:textId="77777777" w:rsidR="000A6E47" w:rsidRPr="007F40B8" w:rsidRDefault="000A6E47" w:rsidP="000A6E47">
      <w:pPr>
        <w:pStyle w:val="aff6"/>
        <w:rPr>
          <w:bCs/>
        </w:rPr>
      </w:pPr>
      <w:r w:rsidRPr="0046405C">
        <w:t xml:space="preserve">Неотъемлемой частью Договора являются Общие условия договоров, в редакции на дату заключения </w:t>
      </w:r>
      <w:r w:rsidR="00912459">
        <w:t>Д</w:t>
      </w:r>
      <w:r w:rsidRPr="0046405C">
        <w:t xml:space="preserve">оговора, размещенные на официальном сайте ПАО «ГМК «Норильский никель» по </w:t>
      </w:r>
      <w:r w:rsidRPr="0046405C">
        <w:lastRenderedPageBreak/>
        <w:t xml:space="preserve">адресу: </w:t>
      </w:r>
      <w:hyperlink r:id="rId8" w:anchor="obshchie-usloviya-dogovorov" w:history="1">
        <w:r w:rsidRPr="0046405C">
          <w:t>https://www.nornickel.ru/suppliers/contractual-documentation/#obshchie-usloviya-dogovorov</w:t>
        </w:r>
      </w:hyperlink>
      <w:r w:rsidR="007F40B8" w:rsidRPr="007F40B8">
        <w:t xml:space="preserve"> (далее – </w:t>
      </w:r>
      <w:r w:rsidR="007F40B8" w:rsidRPr="007F40B8">
        <w:rPr>
          <w:b/>
        </w:rPr>
        <w:t>Общие условия</w:t>
      </w:r>
      <w:r w:rsidR="007F40B8" w:rsidRPr="007F40B8">
        <w:t>).</w:t>
      </w:r>
    </w:p>
    <w:p w14:paraId="771F44D7" w14:textId="77777777" w:rsidR="000A6E47" w:rsidRPr="0046405C" w:rsidRDefault="000A6E47" w:rsidP="000A6E47">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46405C">
        <w:rPr>
          <w:rFonts w:ascii="Tahoma" w:eastAsia="Tahoma" w:hAnsi="Tahoma" w:cs="Tahoma"/>
          <w:bCs w:val="0"/>
          <w:sz w:val="20"/>
          <w:szCs w:val="20"/>
          <w:lang w:eastAsia="en-US"/>
        </w:rPr>
        <w:t xml:space="preserve">В Общих условиях Заказчик именуется «Компания», а </w:t>
      </w:r>
      <w:r>
        <w:rPr>
          <w:rFonts w:ascii="Tahoma" w:eastAsia="Tahoma" w:hAnsi="Tahoma" w:cs="Tahoma"/>
          <w:bCs w:val="0"/>
          <w:sz w:val="20"/>
          <w:szCs w:val="20"/>
          <w:lang w:eastAsia="en-US"/>
        </w:rPr>
        <w:t>Исполнитель</w:t>
      </w:r>
      <w:r w:rsidRPr="0046405C">
        <w:rPr>
          <w:rFonts w:ascii="Tahoma" w:eastAsia="Tahoma" w:hAnsi="Tahoma" w:cs="Tahoma"/>
          <w:bCs w:val="0"/>
          <w:sz w:val="20"/>
          <w:szCs w:val="20"/>
          <w:lang w:eastAsia="en-US"/>
        </w:rPr>
        <w:t xml:space="preserve"> – «Контрагент».</w:t>
      </w:r>
    </w:p>
    <w:p w14:paraId="05A0D5AF" w14:textId="1033E19E" w:rsidR="000A6E47" w:rsidRPr="0046405C" w:rsidRDefault="000A6E47" w:rsidP="000A6E47">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46405C">
        <w:rPr>
          <w:rFonts w:ascii="Tahoma" w:eastAsia="Tahoma" w:hAnsi="Tahoma" w:cs="Tahoma"/>
          <w:bCs w:val="0"/>
          <w:sz w:val="20"/>
          <w:szCs w:val="20"/>
          <w:lang w:eastAsia="en-US"/>
        </w:rPr>
        <w:t>При расхождении между положениями Договора и Общих условий</w:t>
      </w:r>
      <w:r w:rsidR="00072A4A">
        <w:rPr>
          <w:rFonts w:ascii="Tahoma" w:eastAsia="Tahoma" w:hAnsi="Tahoma" w:cs="Tahoma"/>
          <w:bCs w:val="0"/>
          <w:sz w:val="20"/>
          <w:szCs w:val="20"/>
          <w:lang w:eastAsia="en-US"/>
        </w:rPr>
        <w:t xml:space="preserve"> </w:t>
      </w:r>
      <w:r w:rsidRPr="0046405C">
        <w:rPr>
          <w:rFonts w:ascii="Tahoma" w:eastAsia="Tahoma" w:hAnsi="Tahoma" w:cs="Tahoma"/>
          <w:bCs w:val="0"/>
          <w:sz w:val="20"/>
          <w:szCs w:val="20"/>
          <w:lang w:eastAsia="en-US"/>
        </w:rPr>
        <w:t>применяются положения Договора.</w:t>
      </w:r>
    </w:p>
    <w:p w14:paraId="06324B82" w14:textId="77777777" w:rsidR="000A6E47" w:rsidRPr="00D11ADD" w:rsidRDefault="000A6E47" w:rsidP="00593294">
      <w:pPr>
        <w:pStyle w:val="affe"/>
        <w:numPr>
          <w:ilvl w:val="0"/>
          <w:numId w:val="2"/>
        </w:numPr>
        <w:ind w:left="851" w:hanging="851"/>
      </w:pPr>
      <w:r w:rsidRPr="00D11ADD">
        <w:t>ОБЩИЕ ТРЕБОВАНИЯ К ИСПОЛНЕНИЮ ДОГОВОРА</w:t>
      </w:r>
    </w:p>
    <w:p w14:paraId="52875ECA" w14:textId="77777777" w:rsidR="000A6E47" w:rsidRDefault="000A6E47" w:rsidP="00593294">
      <w:pPr>
        <w:pStyle w:val="afff0"/>
        <w:numPr>
          <w:ilvl w:val="1"/>
          <w:numId w:val="2"/>
        </w:numPr>
        <w:ind w:left="851" w:hanging="851"/>
        <w:rPr>
          <w:lang w:bidi="ru-RU"/>
        </w:rPr>
      </w:pPr>
      <w:r w:rsidRPr="00F34A85">
        <w:rPr>
          <w:lang w:bidi="ru-RU"/>
        </w:rPr>
        <w:t xml:space="preserve">По согласованию с Заказчиком Исполнитель вправе оказать </w:t>
      </w:r>
      <w:r w:rsidR="0035341A">
        <w:rPr>
          <w:lang w:bidi="ru-RU"/>
        </w:rPr>
        <w:t>У</w:t>
      </w:r>
      <w:r w:rsidRPr="00F34A85">
        <w:rPr>
          <w:lang w:bidi="ru-RU"/>
        </w:rPr>
        <w:t>слуги</w:t>
      </w:r>
      <w:r w:rsidR="00B51FA2">
        <w:rPr>
          <w:lang w:bidi="ru-RU"/>
        </w:rPr>
        <w:t xml:space="preserve"> </w:t>
      </w:r>
      <w:r w:rsidRPr="00F34A85">
        <w:rPr>
          <w:lang w:bidi="ru-RU"/>
        </w:rPr>
        <w:t xml:space="preserve">по </w:t>
      </w:r>
      <w:r w:rsidR="00E368C0">
        <w:rPr>
          <w:lang w:bidi="ru-RU"/>
        </w:rPr>
        <w:t>Договору</w:t>
      </w:r>
      <w:r w:rsidR="00B51FA2">
        <w:rPr>
          <w:lang w:bidi="ru-RU"/>
        </w:rPr>
        <w:t xml:space="preserve"> </w:t>
      </w:r>
      <w:r w:rsidRPr="00F34A85">
        <w:rPr>
          <w:lang w:bidi="ru-RU"/>
        </w:rPr>
        <w:t xml:space="preserve">досрочно. В этом случае Заказчик принимает и оплачивает </w:t>
      </w:r>
      <w:r w:rsidR="0035341A">
        <w:rPr>
          <w:lang w:bidi="ru-RU"/>
        </w:rPr>
        <w:t>У</w:t>
      </w:r>
      <w:r w:rsidRPr="00F34A85">
        <w:rPr>
          <w:lang w:bidi="ru-RU"/>
        </w:rPr>
        <w:t>слуги в соответствии с условиями Договора.</w:t>
      </w:r>
    </w:p>
    <w:p w14:paraId="2E4C5DCD" w14:textId="77777777" w:rsidR="004D7A9C" w:rsidRDefault="004D7A9C" w:rsidP="00593294">
      <w:pPr>
        <w:pStyle w:val="afff0"/>
        <w:numPr>
          <w:ilvl w:val="1"/>
          <w:numId w:val="2"/>
        </w:numPr>
        <w:ind w:left="851" w:hanging="851"/>
        <w:rPr>
          <w:lang w:bidi="ru-RU"/>
        </w:rPr>
      </w:pPr>
      <w:r>
        <w:rPr>
          <w:lang w:bidi="ru-RU"/>
        </w:rPr>
        <w:t>Исполнитель обязан исполнять полученные в ходе оказания Услуг указания Заказчика, в случае если такие указания не противоречат условиям Договора.</w:t>
      </w:r>
    </w:p>
    <w:p w14:paraId="42B742F6" w14:textId="77777777" w:rsidR="004D7A9C" w:rsidRPr="00F34A85" w:rsidRDefault="004D7A9C" w:rsidP="00593294">
      <w:pPr>
        <w:pStyle w:val="afff0"/>
        <w:numPr>
          <w:ilvl w:val="1"/>
          <w:numId w:val="2"/>
        </w:numPr>
        <w:ind w:left="851" w:hanging="851"/>
        <w:rPr>
          <w:lang w:bidi="ru-RU"/>
        </w:rPr>
      </w:pPr>
      <w:r>
        <w:rPr>
          <w:lang w:bidi="ru-RU"/>
        </w:rPr>
        <w:t>Заказчик вправе в любое время проверять ход и качество оказываемых Исполнителем Услуг, не вмешиваясь в оперативно-хозяйственную деятельность Исполнителя.</w:t>
      </w:r>
    </w:p>
    <w:p w14:paraId="0B90A7C5" w14:textId="77777777" w:rsidR="00D33181" w:rsidRPr="00D33181" w:rsidRDefault="00D33181" w:rsidP="00593294">
      <w:pPr>
        <w:pStyle w:val="affe"/>
        <w:numPr>
          <w:ilvl w:val="0"/>
          <w:numId w:val="2"/>
        </w:numPr>
        <w:ind w:left="851" w:hanging="851"/>
      </w:pPr>
      <w:r w:rsidRPr="00D33181">
        <w:t xml:space="preserve">СОДЕЙСТВИЕ </w:t>
      </w:r>
      <w:r>
        <w:t xml:space="preserve">ЗАКАЗЧИКА В </w:t>
      </w:r>
      <w:r w:rsidRPr="00D33181">
        <w:t>ОКАЗАНИИ УСЛУГ</w:t>
      </w:r>
    </w:p>
    <w:p w14:paraId="4780E038" w14:textId="77777777" w:rsidR="005333A3" w:rsidRPr="00976260" w:rsidRDefault="005333A3" w:rsidP="00593294">
      <w:pPr>
        <w:pStyle w:val="afff0"/>
        <w:numPr>
          <w:ilvl w:val="1"/>
          <w:numId w:val="2"/>
        </w:numPr>
        <w:ind w:left="851" w:hanging="851"/>
        <w:rPr>
          <w:color w:val="FF0000"/>
          <w:lang w:bidi="ru-RU"/>
        </w:rPr>
      </w:pPr>
      <w:r w:rsidRPr="00976260">
        <w:rPr>
          <w:lang w:bidi="ru-RU"/>
        </w:rPr>
        <w:t xml:space="preserve">Заказчик обеспечивает Исполнителю необходимые условия для оказания </w:t>
      </w:r>
      <w:r>
        <w:rPr>
          <w:lang w:bidi="ru-RU"/>
        </w:rPr>
        <w:t>У</w:t>
      </w:r>
      <w:r w:rsidRPr="00976260">
        <w:rPr>
          <w:lang w:bidi="ru-RU"/>
        </w:rPr>
        <w:t xml:space="preserve">слуг: </w:t>
      </w:r>
      <w:r w:rsidRPr="00976260">
        <w:t>доступ на территорию Заказчика</w:t>
      </w:r>
      <w:r w:rsidR="00B51FA2">
        <w:t xml:space="preserve"> </w:t>
      </w:r>
      <w:r w:rsidRPr="00976260">
        <w:t>доступ к источникам энергоснабжения</w:t>
      </w:r>
      <w:r w:rsidR="001047C6">
        <w:t>.</w:t>
      </w:r>
    </w:p>
    <w:p w14:paraId="3626B244" w14:textId="77777777" w:rsidR="00422E4A" w:rsidRPr="005903DB" w:rsidRDefault="00422E4A" w:rsidP="00593294">
      <w:pPr>
        <w:pStyle w:val="affe"/>
        <w:numPr>
          <w:ilvl w:val="0"/>
          <w:numId w:val="2"/>
        </w:numPr>
        <w:ind w:left="851" w:hanging="851"/>
      </w:pPr>
      <w:bookmarkStart w:id="0" w:name="_Toc528580174"/>
      <w:bookmarkStart w:id="1" w:name="_Toc124437109"/>
      <w:r w:rsidRPr="005903DB">
        <w:t xml:space="preserve">ДОПОЛНИТЕЛЬНЫЕ </w:t>
      </w:r>
      <w:r>
        <w:t>УСЛУГИ</w:t>
      </w:r>
    </w:p>
    <w:bookmarkEnd w:id="0"/>
    <w:bookmarkEnd w:id="1"/>
    <w:p w14:paraId="0591A017" w14:textId="77777777" w:rsidR="00422E4A" w:rsidRPr="005903DB" w:rsidRDefault="00422E4A" w:rsidP="00593294">
      <w:pPr>
        <w:pStyle w:val="afff0"/>
        <w:numPr>
          <w:ilvl w:val="1"/>
          <w:numId w:val="2"/>
        </w:numPr>
        <w:ind w:left="851" w:hanging="851"/>
      </w:pPr>
      <w:r w:rsidRPr="005903DB">
        <w:t xml:space="preserve">В случае выявления </w:t>
      </w:r>
      <w:r>
        <w:t>Исполнителем</w:t>
      </w:r>
      <w:r w:rsidRPr="005903DB">
        <w:t xml:space="preserve"> в ходе </w:t>
      </w:r>
      <w:r>
        <w:t>оказания Услуг</w:t>
      </w:r>
      <w:r w:rsidRPr="005903DB">
        <w:t xml:space="preserve"> дополнительных </w:t>
      </w:r>
      <w:r>
        <w:t>услуг</w:t>
      </w:r>
      <w:r w:rsidRPr="005903DB">
        <w:t xml:space="preserve">, не учтённых в Договоре и требующих увеличения цены </w:t>
      </w:r>
      <w:r>
        <w:t>Услуг</w:t>
      </w:r>
      <w:r w:rsidRPr="005903DB">
        <w:t xml:space="preserve">, </w:t>
      </w:r>
      <w:r>
        <w:t>Исполнитель</w:t>
      </w:r>
      <w:r w:rsidRPr="005903DB">
        <w:t xml:space="preserve"> обязан:</w:t>
      </w:r>
    </w:p>
    <w:p w14:paraId="3EB74D79" w14:textId="77777777" w:rsidR="00422E4A" w:rsidRPr="005903DB" w:rsidRDefault="00422E4A" w:rsidP="00422E4A">
      <w:pPr>
        <w:pStyle w:val="aff6"/>
      </w:pPr>
      <w:r w:rsidRPr="005903DB">
        <w:t xml:space="preserve">- в течение 7 к.д. с момента выявления такой необходимости письменно сообщить об этом Заказчику с обоснованием необходимости их </w:t>
      </w:r>
      <w:r>
        <w:t>оказания</w:t>
      </w:r>
      <w:r w:rsidRPr="005903DB">
        <w:t>,</w:t>
      </w:r>
    </w:p>
    <w:p w14:paraId="192400DD" w14:textId="77777777" w:rsidR="00422E4A" w:rsidRPr="005903DB" w:rsidRDefault="00422E4A" w:rsidP="00422E4A">
      <w:pPr>
        <w:pStyle w:val="aff6"/>
      </w:pPr>
      <w:r w:rsidRPr="005903DB">
        <w:t xml:space="preserve">- до получения ответа приостановить </w:t>
      </w:r>
      <w:r>
        <w:t xml:space="preserve">оказание </w:t>
      </w:r>
      <w:r w:rsidRPr="005903DB">
        <w:t xml:space="preserve">этих </w:t>
      </w:r>
      <w:r>
        <w:t>Услуг</w:t>
      </w:r>
      <w:r w:rsidRPr="005903DB">
        <w:t>.</w:t>
      </w:r>
    </w:p>
    <w:p w14:paraId="1541D2F6" w14:textId="77777777" w:rsidR="00422E4A" w:rsidRPr="005903DB" w:rsidRDefault="00422E4A" w:rsidP="00593294">
      <w:pPr>
        <w:pStyle w:val="afff0"/>
        <w:numPr>
          <w:ilvl w:val="1"/>
          <w:numId w:val="2"/>
        </w:numPr>
        <w:ind w:left="851" w:hanging="851"/>
      </w:pPr>
      <w:r w:rsidRPr="005903DB">
        <w:t xml:space="preserve">Заказчик в течение 7 к.д. с момента получения уведомления </w:t>
      </w:r>
      <w:r>
        <w:t>Исполнителя</w:t>
      </w:r>
      <w:r w:rsidRPr="005903DB">
        <w:t xml:space="preserve"> должен письменно сообщить </w:t>
      </w:r>
      <w:r>
        <w:t>Исполнителю</w:t>
      </w:r>
      <w:r w:rsidRPr="005903DB">
        <w:t xml:space="preserve"> о согласии на выполнение дополнительных </w:t>
      </w:r>
      <w:r>
        <w:t>услуг</w:t>
      </w:r>
      <w:r w:rsidRPr="005903DB">
        <w:t xml:space="preserve"> либо об отказе.</w:t>
      </w:r>
    </w:p>
    <w:p w14:paraId="1946F572" w14:textId="77777777" w:rsidR="00422E4A" w:rsidRPr="005903DB" w:rsidRDefault="00422E4A" w:rsidP="00422E4A">
      <w:pPr>
        <w:pStyle w:val="aff6"/>
      </w:pPr>
      <w:r w:rsidRPr="005903DB">
        <w:t xml:space="preserve">Отсутствие ответа Заказчика по истечении указанного срока не означает его согласие на выполнение дополнительных </w:t>
      </w:r>
      <w:r>
        <w:t>услуг</w:t>
      </w:r>
      <w:r w:rsidRPr="005903DB">
        <w:t>.</w:t>
      </w:r>
    </w:p>
    <w:p w14:paraId="5242D43B" w14:textId="77777777" w:rsidR="00422E4A" w:rsidRPr="005903DB" w:rsidRDefault="00422E4A" w:rsidP="00593294">
      <w:pPr>
        <w:pStyle w:val="afff0"/>
        <w:numPr>
          <w:ilvl w:val="1"/>
          <w:numId w:val="2"/>
        </w:numPr>
        <w:ind w:left="851" w:hanging="851"/>
      </w:pPr>
      <w:r w:rsidRPr="005903DB">
        <w:t xml:space="preserve">При согласии Заказчика на выполнение дополнительных </w:t>
      </w:r>
      <w:r>
        <w:t>услуг</w:t>
      </w:r>
      <w:r w:rsidRPr="005903DB">
        <w:t xml:space="preserve"> Стороны подписывают соглашение, в котором устанавливают стоимость таких дополнительных </w:t>
      </w:r>
      <w:r>
        <w:t>услуг</w:t>
      </w:r>
      <w:r w:rsidRPr="005903DB">
        <w:t xml:space="preserve"> и сроки их </w:t>
      </w:r>
      <w:r>
        <w:t>оказания</w:t>
      </w:r>
      <w:r w:rsidRPr="005903DB">
        <w:t>.</w:t>
      </w:r>
    </w:p>
    <w:p w14:paraId="68D4AFA7" w14:textId="77777777" w:rsidR="00422E4A" w:rsidRPr="005903DB" w:rsidRDefault="00422E4A" w:rsidP="00593294">
      <w:pPr>
        <w:pStyle w:val="afff0"/>
        <w:numPr>
          <w:ilvl w:val="1"/>
          <w:numId w:val="2"/>
        </w:numPr>
        <w:ind w:left="851" w:hanging="851"/>
      </w:pPr>
      <w:r w:rsidRPr="005903DB">
        <w:t xml:space="preserve">Если </w:t>
      </w:r>
      <w:r w:rsidR="002D7BD3">
        <w:t>Исполнитель</w:t>
      </w:r>
      <w:r w:rsidRPr="005903DB">
        <w:t xml:space="preserve"> не уведомил Заказчика о необходимости выполнения дополнительных </w:t>
      </w:r>
      <w:r w:rsidR="002D7BD3">
        <w:t>услуг</w:t>
      </w:r>
      <w:r w:rsidRPr="005903DB">
        <w:t xml:space="preserve"> в указанные сроки и порядке и Стороны не согласовали выполнение дополнительных </w:t>
      </w:r>
      <w:r w:rsidR="002D7BD3">
        <w:t>услуг</w:t>
      </w:r>
      <w:r w:rsidRPr="005903DB">
        <w:t xml:space="preserve"> путем подписания соответствующего соглашения, то </w:t>
      </w:r>
      <w:r w:rsidR="002D7BD3">
        <w:t>Исполнитель</w:t>
      </w:r>
      <w:r w:rsidRPr="005903DB">
        <w:t xml:space="preserve"> не вправе требовать от Заказчика оплаты выполненных им дополнительных </w:t>
      </w:r>
      <w:r w:rsidR="002D7BD3">
        <w:t>услуг</w:t>
      </w:r>
      <w:r w:rsidRPr="005903DB">
        <w:t xml:space="preserve"> и возмещения вызванных этим убытков.</w:t>
      </w:r>
    </w:p>
    <w:p w14:paraId="426379CD" w14:textId="77777777" w:rsidR="00F61A69" w:rsidRPr="0046405C" w:rsidRDefault="00F61A69" w:rsidP="00593294">
      <w:pPr>
        <w:pStyle w:val="affe"/>
        <w:numPr>
          <w:ilvl w:val="0"/>
          <w:numId w:val="2"/>
        </w:numPr>
        <w:ind w:left="851" w:hanging="851"/>
      </w:pPr>
      <w:r w:rsidRPr="0046405C">
        <w:t xml:space="preserve">СДАЧА-ПРИЁМКА </w:t>
      </w:r>
    </w:p>
    <w:p w14:paraId="7D448908" w14:textId="77777777" w:rsidR="003B30B7" w:rsidRDefault="003B30B7" w:rsidP="00593294">
      <w:pPr>
        <w:pStyle w:val="afff0"/>
        <w:numPr>
          <w:ilvl w:val="1"/>
          <w:numId w:val="2"/>
        </w:numPr>
        <w:ind w:left="851" w:hanging="851"/>
      </w:pPr>
      <w:r>
        <w:t>Сдача-приемка Услуг производится после окончания оказания Услуг</w:t>
      </w:r>
      <w:r w:rsidR="00E368C0">
        <w:t>.</w:t>
      </w:r>
    </w:p>
    <w:p w14:paraId="4949F6C2" w14:textId="77777777" w:rsidR="003B30B7" w:rsidRPr="005903DB" w:rsidRDefault="003B30B7" w:rsidP="003B30B7">
      <w:pPr>
        <w:pStyle w:val="aff6"/>
      </w:pPr>
      <w:r w:rsidRPr="005903DB">
        <w:t xml:space="preserve">Сдача-приёмка </w:t>
      </w:r>
      <w:r>
        <w:t>Услуг</w:t>
      </w:r>
      <w:r w:rsidRPr="005903DB">
        <w:t xml:space="preserve"> оформляется подписанием Сторонами Акта сдачи-приёмки </w:t>
      </w:r>
      <w:r>
        <w:t>услуг</w:t>
      </w:r>
      <w:r w:rsidRPr="005903DB">
        <w:t>.</w:t>
      </w:r>
    </w:p>
    <w:p w14:paraId="358C5E3F" w14:textId="77777777" w:rsidR="00F61A69" w:rsidRPr="00964CAC" w:rsidRDefault="00F61A69" w:rsidP="00593294">
      <w:pPr>
        <w:pStyle w:val="afff0"/>
        <w:numPr>
          <w:ilvl w:val="1"/>
          <w:numId w:val="2"/>
        </w:numPr>
        <w:ind w:left="851" w:hanging="851"/>
      </w:pPr>
      <w:r w:rsidRPr="007171D2">
        <w:t>Сдача-приёмка оказанных Услуг производится отдельно по каждой Заявке.</w:t>
      </w:r>
    </w:p>
    <w:p w14:paraId="650874B2" w14:textId="77777777" w:rsidR="001A7209" w:rsidRPr="00C60BAC" w:rsidRDefault="001A7209" w:rsidP="00593294">
      <w:pPr>
        <w:pStyle w:val="afff0"/>
        <w:numPr>
          <w:ilvl w:val="1"/>
          <w:numId w:val="2"/>
        </w:numPr>
        <w:ind w:left="851" w:hanging="851"/>
      </w:pPr>
      <w:r>
        <w:t>Исполнитель</w:t>
      </w:r>
      <w:r w:rsidRPr="00C60BAC">
        <w:t xml:space="preserve"> направляет Заказчику </w:t>
      </w:r>
      <w:r>
        <w:t xml:space="preserve">по электронной почте </w:t>
      </w:r>
      <w:r w:rsidRPr="00C60BAC">
        <w:t xml:space="preserve">подписанные им: </w:t>
      </w:r>
    </w:p>
    <w:tbl>
      <w:tblPr>
        <w:tblStyle w:val="aff1"/>
        <w:tblW w:w="9781"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985"/>
        <w:gridCol w:w="7796"/>
      </w:tblGrid>
      <w:tr w:rsidR="00F61A69" w:rsidRPr="0046405C" w14:paraId="17715C7D" w14:textId="77777777" w:rsidTr="00A0354F">
        <w:trPr>
          <w:trHeight w:val="280"/>
          <w:jc w:val="right"/>
        </w:trPr>
        <w:tc>
          <w:tcPr>
            <w:tcW w:w="1985" w:type="dxa"/>
          </w:tcPr>
          <w:p w14:paraId="1071BA64" w14:textId="77777777" w:rsidR="00F61A69" w:rsidRPr="0046405C" w:rsidRDefault="00DF2DC4" w:rsidP="00A0354F">
            <w:pPr>
              <w:tabs>
                <w:tab w:val="left" w:pos="1410"/>
              </w:tabs>
              <w:spacing w:after="100"/>
              <w:ind w:right="-150" w:firstLine="1"/>
              <w:rPr>
                <w:rFonts w:ascii="Tahoma" w:hAnsi="Tahoma" w:cs="Tahoma"/>
                <w:sz w:val="16"/>
                <w:szCs w:val="16"/>
              </w:rPr>
            </w:pPr>
            <w:r>
              <w:rPr>
                <w:rFonts w:ascii="Tahoma" w:hAnsi="Tahoma" w:cs="Tahoma"/>
                <w:i/>
                <w:sz w:val="16"/>
                <w:szCs w:val="16"/>
              </w:rPr>
              <w:lastRenderedPageBreak/>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6084D1D" w14:textId="77777777" w:rsidR="00F61A69" w:rsidRDefault="00F61A69" w:rsidP="00593294">
            <w:pPr>
              <w:pStyle w:val="a9"/>
              <w:widowControl w:val="0"/>
              <w:numPr>
                <w:ilvl w:val="0"/>
                <w:numId w:val="5"/>
              </w:numPr>
              <w:autoSpaceDE w:val="0"/>
              <w:autoSpaceDN w:val="0"/>
              <w:adjustRightInd w:val="0"/>
              <w:spacing w:after="100"/>
              <w:ind w:left="0" w:right="-281" w:firstLine="1"/>
              <w:contextualSpacing w:val="0"/>
              <w:rPr>
                <w:rFonts w:ascii="Tahoma" w:hAnsi="Tahoma" w:cs="Tahoma"/>
                <w:sz w:val="20"/>
              </w:rPr>
            </w:pPr>
            <w:r w:rsidRPr="00D448FC">
              <w:rPr>
                <w:rFonts w:ascii="Tahoma" w:hAnsi="Tahoma" w:cs="Tahoma"/>
                <w:sz w:val="20"/>
              </w:rPr>
              <w:t xml:space="preserve">Акт </w:t>
            </w:r>
            <w:r w:rsidR="005765D6" w:rsidRPr="00D448FC">
              <w:rPr>
                <w:rFonts w:ascii="Tahoma" w:hAnsi="Tahoma" w:cs="Tahoma"/>
                <w:sz w:val="20"/>
              </w:rPr>
              <w:t>сдачи-приемки у</w:t>
            </w:r>
            <w:r w:rsidRPr="00D448FC">
              <w:rPr>
                <w:rFonts w:ascii="Tahoma" w:hAnsi="Tahoma" w:cs="Tahoma"/>
                <w:sz w:val="20"/>
              </w:rPr>
              <w:t>слуг</w:t>
            </w:r>
            <w:r w:rsidRPr="00C60BAC">
              <w:rPr>
                <w:rFonts w:ascii="Tahoma" w:hAnsi="Tahoma" w:cs="Tahoma"/>
                <w:sz w:val="20"/>
              </w:rPr>
              <w:t>,</w:t>
            </w:r>
          </w:p>
          <w:p w14:paraId="378359FB" w14:textId="77777777" w:rsidR="00B33709" w:rsidRDefault="009E6776" w:rsidP="00593294">
            <w:pPr>
              <w:pStyle w:val="a9"/>
              <w:widowControl w:val="0"/>
              <w:numPr>
                <w:ilvl w:val="0"/>
                <w:numId w:val="5"/>
              </w:numPr>
              <w:autoSpaceDE w:val="0"/>
              <w:autoSpaceDN w:val="0"/>
              <w:adjustRightInd w:val="0"/>
              <w:spacing w:after="100"/>
              <w:ind w:left="0" w:right="-281" w:firstLine="1"/>
              <w:contextualSpacing w:val="0"/>
              <w:rPr>
                <w:rFonts w:ascii="Tahoma" w:hAnsi="Tahoma" w:cs="Tahoma"/>
                <w:sz w:val="20"/>
              </w:rPr>
            </w:pPr>
            <w:r w:rsidRPr="009E6776">
              <w:rPr>
                <w:rFonts w:ascii="Tahoma" w:hAnsi="Tahoma" w:cs="Tahoma"/>
                <w:sz w:val="20"/>
              </w:rPr>
              <w:t>отчетная документация</w:t>
            </w:r>
            <w:r w:rsidR="00B51FA2">
              <w:rPr>
                <w:rFonts w:ascii="Tahoma" w:hAnsi="Tahoma" w:cs="Tahoma"/>
                <w:sz w:val="20"/>
              </w:rPr>
              <w:t xml:space="preserve"> (указана в задании)</w:t>
            </w:r>
          </w:p>
          <w:p w14:paraId="451FC32E" w14:textId="77777777" w:rsidR="00F61A69" w:rsidRPr="00B33709" w:rsidRDefault="00F61A69" w:rsidP="00593294">
            <w:pPr>
              <w:pStyle w:val="a9"/>
              <w:widowControl w:val="0"/>
              <w:numPr>
                <w:ilvl w:val="0"/>
                <w:numId w:val="5"/>
              </w:numPr>
              <w:autoSpaceDE w:val="0"/>
              <w:autoSpaceDN w:val="0"/>
              <w:adjustRightInd w:val="0"/>
              <w:spacing w:after="100"/>
              <w:ind w:left="0" w:firstLine="1"/>
              <w:contextualSpacing w:val="0"/>
              <w:rPr>
                <w:rFonts w:ascii="Tahoma" w:hAnsi="Tahoma" w:cs="Tahoma"/>
                <w:sz w:val="20"/>
              </w:rPr>
            </w:pPr>
            <w:r w:rsidRPr="00B33709">
              <w:rPr>
                <w:rFonts w:ascii="Tahoma" w:hAnsi="Tahoma" w:cs="Tahoma"/>
                <w:sz w:val="20"/>
              </w:rPr>
              <w:t>счет на оплату,</w:t>
            </w:r>
          </w:p>
          <w:p w14:paraId="6E8FA31C" w14:textId="77777777" w:rsidR="00F61A69" w:rsidRPr="00C60BAC" w:rsidRDefault="00F61A69" w:rsidP="00593294">
            <w:pPr>
              <w:pStyle w:val="a9"/>
              <w:widowControl w:val="0"/>
              <w:numPr>
                <w:ilvl w:val="0"/>
                <w:numId w:val="5"/>
              </w:numPr>
              <w:autoSpaceDE w:val="0"/>
              <w:autoSpaceDN w:val="0"/>
              <w:adjustRightInd w:val="0"/>
              <w:spacing w:after="100"/>
              <w:ind w:left="0" w:firstLine="1"/>
              <w:contextualSpacing w:val="0"/>
              <w:rPr>
                <w:rFonts w:ascii="Tahoma" w:hAnsi="Tahoma" w:cs="Tahoma"/>
                <w:sz w:val="20"/>
              </w:rPr>
            </w:pPr>
            <w:r w:rsidRPr="007F26A6">
              <w:rPr>
                <w:rFonts w:ascii="Tahoma" w:hAnsi="Tahoma" w:cs="Tahoma"/>
                <w:color w:val="FF0000"/>
                <w:sz w:val="20"/>
              </w:rPr>
              <w:t>[</w:t>
            </w:r>
            <w:r w:rsidRPr="00217A3E">
              <w:rPr>
                <w:rFonts w:ascii="Tahoma" w:hAnsi="Tahoma" w:cs="Tahoma"/>
                <w:sz w:val="20"/>
                <w:highlight w:val="darkCyan"/>
              </w:rPr>
              <w:t>счёт-фактуру</w:t>
            </w:r>
            <w:r w:rsidRPr="007F26A6">
              <w:rPr>
                <w:rFonts w:ascii="Tahoma" w:hAnsi="Tahoma" w:cs="Tahoma"/>
                <w:color w:val="FF0000"/>
                <w:sz w:val="20"/>
              </w:rPr>
              <w:t>]</w:t>
            </w:r>
            <w:r w:rsidR="003B30B7" w:rsidRPr="00A71AE1">
              <w:rPr>
                <w:rStyle w:val="a7"/>
                <w:rFonts w:ascii="Tahoma" w:hAnsi="Tahoma" w:cs="Tahoma"/>
                <w:color w:val="FF0000"/>
                <w:sz w:val="20"/>
              </w:rPr>
              <w:footnoteReference w:id="15"/>
            </w:r>
            <w:r w:rsidRPr="00C60BAC">
              <w:rPr>
                <w:rFonts w:ascii="Tahoma" w:hAnsi="Tahoma" w:cs="Tahoma"/>
                <w:sz w:val="20"/>
              </w:rPr>
              <w:t xml:space="preserve">. </w:t>
            </w:r>
          </w:p>
        </w:tc>
      </w:tr>
      <w:tr w:rsidR="00F61A69" w:rsidRPr="0046405C" w14:paraId="76D7D1A3" w14:textId="77777777" w:rsidTr="00A0354F">
        <w:trPr>
          <w:trHeight w:val="361"/>
          <w:jc w:val="right"/>
        </w:trPr>
        <w:tc>
          <w:tcPr>
            <w:tcW w:w="1985" w:type="dxa"/>
          </w:tcPr>
          <w:p w14:paraId="72F5EFDD" w14:textId="77777777" w:rsidR="00F61A69" w:rsidRPr="0046405C" w:rsidRDefault="00F61A69" w:rsidP="00A0354F">
            <w:pPr>
              <w:tabs>
                <w:tab w:val="left" w:pos="1410"/>
              </w:tabs>
              <w:spacing w:after="100"/>
              <w:ind w:right="-150" w:firstLine="1"/>
              <w:rPr>
                <w:rFonts w:ascii="Tahoma" w:hAnsi="Tahoma" w:cs="Tahoma"/>
                <w:sz w:val="16"/>
                <w:szCs w:val="16"/>
              </w:rPr>
            </w:pPr>
            <w:r w:rsidRPr="0046405C">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5FFFE3ED" w14:textId="77777777" w:rsidR="00F61A69" w:rsidRPr="00C60BAC" w:rsidRDefault="003B30B7" w:rsidP="00A0354F">
            <w:pPr>
              <w:pStyle w:val="SL0TextSimplawyer"/>
              <w:tabs>
                <w:tab w:val="clear" w:pos="851"/>
                <w:tab w:val="left" w:pos="1029"/>
              </w:tabs>
              <w:spacing w:before="0" w:after="100"/>
              <w:ind w:left="179" w:firstLine="1"/>
              <w:rPr>
                <w:rFonts w:eastAsia="Calibri"/>
                <w:lang w:eastAsia="ru-RU"/>
              </w:rPr>
            </w:pPr>
            <w:r w:rsidRPr="00C60BAC">
              <w:rPr>
                <w:rFonts w:eastAsia="Calibri"/>
                <w:lang w:eastAsia="ru-RU"/>
              </w:rPr>
              <w:t xml:space="preserve">в течение 2 р.д. с </w:t>
            </w:r>
            <w:r w:rsidRPr="00727A19">
              <w:rPr>
                <w:rFonts w:eastAsia="Calibri"/>
                <w:lang w:eastAsia="ru-RU"/>
              </w:rPr>
              <w:t xml:space="preserve">момента </w:t>
            </w:r>
            <w:r>
              <w:rPr>
                <w:rFonts w:eastAsia="Calibri"/>
                <w:lang w:eastAsia="ru-RU"/>
              </w:rPr>
              <w:t xml:space="preserve">окончания оказания Услуг </w:t>
            </w:r>
            <w:r w:rsidRPr="007171D2">
              <w:rPr>
                <w:rFonts w:eastAsia="Calibri"/>
                <w:lang w:eastAsia="ru-RU"/>
              </w:rPr>
              <w:t xml:space="preserve">по </w:t>
            </w:r>
            <w:r w:rsidR="00B51FA2">
              <w:rPr>
                <w:rFonts w:eastAsia="Calibri"/>
                <w:lang w:eastAsia="ru-RU"/>
              </w:rPr>
              <w:t>з</w:t>
            </w:r>
            <w:r w:rsidR="00B51FA2" w:rsidRPr="007171D2">
              <w:rPr>
                <w:rFonts w:eastAsia="Calibri"/>
                <w:lang w:eastAsia="ru-RU"/>
              </w:rPr>
              <w:t>аявке</w:t>
            </w:r>
            <w:r w:rsidRPr="00C60BAC">
              <w:rPr>
                <w:rFonts w:eastAsia="Calibri"/>
                <w:lang w:eastAsia="ru-RU"/>
              </w:rPr>
              <w:t>,</w:t>
            </w:r>
          </w:p>
        </w:tc>
      </w:tr>
      <w:tr w:rsidR="00F61A69" w:rsidRPr="0046405C" w14:paraId="7777DB1B" w14:textId="77777777" w:rsidTr="00A0354F">
        <w:trPr>
          <w:jc w:val="right"/>
        </w:trPr>
        <w:tc>
          <w:tcPr>
            <w:tcW w:w="1985" w:type="dxa"/>
          </w:tcPr>
          <w:p w14:paraId="5092528D" w14:textId="77777777" w:rsidR="00F61A69" w:rsidRPr="0046405C" w:rsidRDefault="00F61A69" w:rsidP="00A0354F">
            <w:pPr>
              <w:tabs>
                <w:tab w:val="left" w:pos="1410"/>
              </w:tabs>
              <w:spacing w:after="100"/>
              <w:ind w:right="-150" w:firstLine="1"/>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1875BA46" w14:textId="77777777" w:rsidR="00F61A69" w:rsidRPr="0046405C" w:rsidRDefault="003B30B7" w:rsidP="00C756F6">
            <w:pPr>
              <w:pStyle w:val="SL0TextSimplawyer"/>
              <w:tabs>
                <w:tab w:val="clear" w:pos="851"/>
                <w:tab w:val="left" w:pos="1029"/>
              </w:tabs>
              <w:spacing w:before="0" w:after="100"/>
              <w:ind w:left="179" w:firstLine="1"/>
              <w:rPr>
                <w:rFonts w:eastAsia="Calibri"/>
                <w:lang w:eastAsia="ru-RU"/>
              </w:rPr>
            </w:pPr>
            <w:r w:rsidRPr="0046405C">
              <w:rPr>
                <w:rFonts w:eastAsia="Calibri"/>
                <w:lang w:eastAsia="ru-RU"/>
              </w:rPr>
              <w:t xml:space="preserve">но не позднее последнего числа месяца </w:t>
            </w:r>
            <w:r>
              <w:t xml:space="preserve">окончания оказания Услуг </w:t>
            </w:r>
            <w:r w:rsidRPr="007171D2">
              <w:rPr>
                <w:rFonts w:eastAsia="Calibri"/>
                <w:lang w:eastAsia="ru-RU"/>
              </w:rPr>
              <w:t xml:space="preserve">по </w:t>
            </w:r>
            <w:r w:rsidR="00C756F6">
              <w:rPr>
                <w:rFonts w:eastAsia="Calibri"/>
                <w:lang w:eastAsia="ru-RU"/>
              </w:rPr>
              <w:t>з</w:t>
            </w:r>
            <w:r w:rsidRPr="007171D2">
              <w:rPr>
                <w:rFonts w:eastAsia="Calibri"/>
                <w:lang w:eastAsia="ru-RU"/>
              </w:rPr>
              <w:t>аявке</w:t>
            </w:r>
          </w:p>
        </w:tc>
      </w:tr>
    </w:tbl>
    <w:p w14:paraId="4C1D862E" w14:textId="77777777" w:rsidR="00665B7C" w:rsidRPr="00665B7C" w:rsidRDefault="00665B7C" w:rsidP="00593294">
      <w:pPr>
        <w:pStyle w:val="afff0"/>
        <w:numPr>
          <w:ilvl w:val="1"/>
          <w:numId w:val="2"/>
        </w:numPr>
        <w:ind w:left="851" w:hanging="851"/>
      </w:pPr>
      <w:r w:rsidRPr="00665B7C">
        <w:t xml:space="preserve">Заказчик </w:t>
      </w:r>
      <w:r w:rsidRPr="00665B7C">
        <w:rPr>
          <w:rFonts w:eastAsia="Calibri"/>
        </w:rPr>
        <w:t xml:space="preserve">осуществляет приемку оказанных Услуг </w:t>
      </w:r>
      <w:r w:rsidRPr="00665B7C">
        <w:t>и направляет Исполнителю по электронной почте подписанный им:</w:t>
      </w:r>
    </w:p>
    <w:tbl>
      <w:tblPr>
        <w:tblStyle w:val="aff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796"/>
      </w:tblGrid>
      <w:tr w:rsidR="00F61A69" w:rsidRPr="0046405C" w14:paraId="1938DA2A" w14:textId="77777777" w:rsidTr="00C0711F">
        <w:trPr>
          <w:trHeight w:val="280"/>
        </w:trPr>
        <w:tc>
          <w:tcPr>
            <w:tcW w:w="2127" w:type="dxa"/>
          </w:tcPr>
          <w:p w14:paraId="23B177CB" w14:textId="77777777" w:rsidR="00F61A69" w:rsidRPr="0046405C" w:rsidRDefault="00DF2DC4" w:rsidP="00BD3E3F">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A4D5B7E" w14:textId="77777777" w:rsidR="003B30B7" w:rsidRPr="000875F9" w:rsidRDefault="00F61A69" w:rsidP="00593294">
            <w:pPr>
              <w:pStyle w:val="a9"/>
              <w:numPr>
                <w:ilvl w:val="0"/>
                <w:numId w:val="5"/>
              </w:numPr>
              <w:ind w:left="0" w:firstLine="0"/>
              <w:rPr>
                <w:rFonts w:ascii="Tahoma" w:hAnsi="Tahoma" w:cs="Tahoma"/>
                <w:sz w:val="20"/>
                <w:szCs w:val="20"/>
              </w:rPr>
            </w:pPr>
            <w:r w:rsidRPr="00946AE0">
              <w:rPr>
                <w:rFonts w:ascii="Tahoma" w:hAnsi="Tahoma" w:cs="Tahoma"/>
                <w:sz w:val="20"/>
                <w:szCs w:val="20"/>
              </w:rPr>
              <w:t xml:space="preserve">Акт </w:t>
            </w:r>
            <w:r w:rsidR="00331556">
              <w:rPr>
                <w:rFonts w:ascii="Tahoma" w:hAnsi="Tahoma" w:cs="Tahoma"/>
                <w:sz w:val="20"/>
                <w:szCs w:val="20"/>
              </w:rPr>
              <w:t>сдачи-приемки услуг</w:t>
            </w:r>
            <w:r w:rsidR="00A71AE1">
              <w:rPr>
                <w:rFonts w:ascii="Tahoma" w:hAnsi="Tahoma" w:cs="Tahoma"/>
                <w:sz w:val="20"/>
                <w:szCs w:val="20"/>
              </w:rPr>
              <w:t>,</w:t>
            </w:r>
          </w:p>
          <w:p w14:paraId="34BBEC2E" w14:textId="77777777" w:rsidR="00F61A69" w:rsidRPr="00946AE0" w:rsidRDefault="00F61A69" w:rsidP="00BD3E3F">
            <w:pPr>
              <w:pStyle w:val="a9"/>
              <w:ind w:left="0"/>
              <w:rPr>
                <w:rFonts w:ascii="Tahoma" w:hAnsi="Tahoma" w:cs="Tahoma"/>
                <w:sz w:val="20"/>
                <w:szCs w:val="20"/>
              </w:rPr>
            </w:pPr>
            <w:r w:rsidRPr="00946AE0">
              <w:rPr>
                <w:rFonts w:ascii="Tahoma" w:hAnsi="Tahoma" w:cs="Tahoma"/>
                <w:sz w:val="20"/>
                <w:szCs w:val="20"/>
              </w:rPr>
              <w:t>либо</w:t>
            </w:r>
          </w:p>
          <w:p w14:paraId="286080C5" w14:textId="77777777" w:rsidR="00F61A69" w:rsidRPr="0046405C" w:rsidRDefault="00F61A69" w:rsidP="00593294">
            <w:pPr>
              <w:pStyle w:val="a9"/>
              <w:widowControl w:val="0"/>
              <w:numPr>
                <w:ilvl w:val="0"/>
                <w:numId w:val="5"/>
              </w:numPr>
              <w:autoSpaceDE w:val="0"/>
              <w:autoSpaceDN w:val="0"/>
              <w:adjustRightInd w:val="0"/>
              <w:spacing w:after="100"/>
              <w:ind w:left="0" w:firstLine="0"/>
              <w:contextualSpacing w:val="0"/>
              <w:jc w:val="both"/>
              <w:rPr>
                <w:rFonts w:ascii="Tahoma" w:hAnsi="Tahoma" w:cs="Tahoma"/>
                <w:sz w:val="20"/>
              </w:rPr>
            </w:pPr>
            <w:r w:rsidRPr="00946AE0">
              <w:rPr>
                <w:rFonts w:ascii="Tahoma" w:hAnsi="Tahoma" w:cs="Tahoma"/>
                <w:sz w:val="20"/>
                <w:szCs w:val="20"/>
              </w:rPr>
              <w:t>мотивированный отказ от приемки Услуг.</w:t>
            </w:r>
          </w:p>
        </w:tc>
      </w:tr>
      <w:tr w:rsidR="00F61A69" w:rsidRPr="0046405C" w14:paraId="5EACEA70" w14:textId="77777777" w:rsidTr="00C0711F">
        <w:trPr>
          <w:trHeight w:val="361"/>
        </w:trPr>
        <w:tc>
          <w:tcPr>
            <w:tcW w:w="2127" w:type="dxa"/>
          </w:tcPr>
          <w:p w14:paraId="35163382" w14:textId="77777777" w:rsidR="00F61A69" w:rsidRPr="0046405C" w:rsidRDefault="00F61A69" w:rsidP="00BD3E3F">
            <w:pPr>
              <w:tabs>
                <w:tab w:val="left" w:pos="1410"/>
              </w:tabs>
              <w:spacing w:after="100"/>
              <w:ind w:right="-150"/>
              <w:rPr>
                <w:rFonts w:ascii="Tahoma" w:hAnsi="Tahoma" w:cs="Tahoma"/>
                <w:sz w:val="16"/>
                <w:szCs w:val="16"/>
              </w:rPr>
            </w:pPr>
            <w:r w:rsidRPr="0046405C">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2FC2C92F" w14:textId="77777777" w:rsidR="00F61A69" w:rsidRPr="0046405C" w:rsidRDefault="00F61A69" w:rsidP="00BD3E3F">
            <w:pPr>
              <w:pStyle w:val="SL0TextSimplawyer"/>
              <w:tabs>
                <w:tab w:val="clear" w:pos="851"/>
                <w:tab w:val="left" w:pos="1029"/>
              </w:tabs>
              <w:spacing w:before="0" w:after="100"/>
              <w:jc w:val="both"/>
              <w:rPr>
                <w:rFonts w:eastAsia="Calibri"/>
                <w:lang w:eastAsia="ru-RU"/>
              </w:rPr>
            </w:pPr>
            <w:r w:rsidRPr="0046405C">
              <w:rPr>
                <w:rFonts w:eastAsia="Calibri"/>
                <w:lang w:eastAsia="ru-RU"/>
              </w:rPr>
              <w:t xml:space="preserve">в течение </w:t>
            </w:r>
            <w:r>
              <w:rPr>
                <w:rFonts w:eastAsia="Calibri"/>
                <w:lang w:eastAsia="ru-RU"/>
              </w:rPr>
              <w:t xml:space="preserve">2 </w:t>
            </w:r>
            <w:r w:rsidRPr="0046405C">
              <w:rPr>
                <w:rFonts w:eastAsia="Calibri"/>
                <w:lang w:eastAsia="ru-RU"/>
              </w:rPr>
              <w:t xml:space="preserve">р.д.с даты получения Акта </w:t>
            </w:r>
            <w:r w:rsidR="00331556">
              <w:rPr>
                <w:rFonts w:eastAsia="Calibri"/>
                <w:lang w:eastAsia="ru-RU"/>
              </w:rPr>
              <w:t>сдачи-приемки услуг</w:t>
            </w:r>
            <w:r w:rsidRPr="0046405C">
              <w:rPr>
                <w:rFonts w:eastAsia="Calibri"/>
                <w:lang w:eastAsia="ru-RU"/>
              </w:rPr>
              <w:t>,</w:t>
            </w:r>
          </w:p>
        </w:tc>
      </w:tr>
      <w:tr w:rsidR="00F61A69" w:rsidRPr="0046405C" w14:paraId="2140CE98" w14:textId="77777777" w:rsidTr="00C0711F">
        <w:tc>
          <w:tcPr>
            <w:tcW w:w="2127" w:type="dxa"/>
          </w:tcPr>
          <w:p w14:paraId="2AAAA6C7" w14:textId="77777777" w:rsidR="00F61A69" w:rsidRPr="0046405C" w:rsidRDefault="00F61A69" w:rsidP="00BD3E3F">
            <w:pPr>
              <w:tabs>
                <w:tab w:val="left" w:pos="1410"/>
              </w:tabs>
              <w:spacing w:after="100"/>
              <w:ind w:right="-150"/>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FCCDCD5" w14:textId="77777777" w:rsidR="00F61A69" w:rsidRPr="0046405C" w:rsidRDefault="00F61A69" w:rsidP="00C756F6">
            <w:pPr>
              <w:pStyle w:val="SL0TextSimplawyer"/>
              <w:tabs>
                <w:tab w:val="clear" w:pos="851"/>
                <w:tab w:val="left" w:pos="1029"/>
              </w:tabs>
              <w:spacing w:before="0" w:after="100"/>
              <w:jc w:val="both"/>
              <w:rPr>
                <w:rFonts w:eastAsia="Calibri"/>
                <w:lang w:eastAsia="ru-RU"/>
              </w:rPr>
            </w:pPr>
            <w:r w:rsidRPr="0046405C">
              <w:rPr>
                <w:rFonts w:eastAsia="Calibri"/>
                <w:lang w:eastAsia="ru-RU"/>
              </w:rPr>
              <w:t xml:space="preserve">но не позднее 2числа месяца, следующего за месяцем </w:t>
            </w:r>
            <w:r>
              <w:rPr>
                <w:rFonts w:eastAsia="Calibri"/>
                <w:lang w:eastAsia="ru-RU"/>
              </w:rPr>
              <w:t xml:space="preserve">оказания Услуг </w:t>
            </w:r>
            <w:r w:rsidRPr="007171D2">
              <w:rPr>
                <w:rFonts w:eastAsia="Calibri"/>
                <w:lang w:eastAsia="ru-RU"/>
              </w:rPr>
              <w:t xml:space="preserve">по </w:t>
            </w:r>
            <w:r w:rsidR="00C756F6">
              <w:rPr>
                <w:rFonts w:eastAsia="Calibri"/>
                <w:lang w:eastAsia="ru-RU"/>
              </w:rPr>
              <w:t>з</w:t>
            </w:r>
            <w:r w:rsidRPr="007171D2">
              <w:rPr>
                <w:rFonts w:eastAsia="Calibri"/>
                <w:lang w:eastAsia="ru-RU"/>
              </w:rPr>
              <w:t>аявке</w:t>
            </w:r>
            <w:r w:rsidRPr="00944762">
              <w:rPr>
                <w:rFonts w:eastAsia="Calibri"/>
                <w:lang w:eastAsia="ru-RU"/>
              </w:rPr>
              <w:t>.</w:t>
            </w:r>
          </w:p>
        </w:tc>
      </w:tr>
    </w:tbl>
    <w:p w14:paraId="4E425065" w14:textId="77777777" w:rsidR="00DF2DC4" w:rsidRPr="000A0C8A" w:rsidRDefault="00DF2DC4" w:rsidP="00593294">
      <w:pPr>
        <w:pStyle w:val="afff0"/>
        <w:numPr>
          <w:ilvl w:val="1"/>
          <w:numId w:val="2"/>
        </w:numPr>
        <w:ind w:left="851" w:hanging="851"/>
      </w:pPr>
      <w:r>
        <w:t>Исполнитель</w:t>
      </w:r>
      <w:r w:rsidRPr="000A0C8A">
        <w:t xml:space="preserve"> направляет Заказчику на бумажном носителе подписанные им:</w:t>
      </w:r>
    </w:p>
    <w:tbl>
      <w:tblPr>
        <w:tblStyle w:val="aff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796"/>
      </w:tblGrid>
      <w:tr w:rsidR="00BD3E3F" w:rsidRPr="0046405C" w14:paraId="0A0768E3" w14:textId="77777777" w:rsidTr="00C0711F">
        <w:trPr>
          <w:trHeight w:val="280"/>
        </w:trPr>
        <w:tc>
          <w:tcPr>
            <w:tcW w:w="2127" w:type="dxa"/>
          </w:tcPr>
          <w:p w14:paraId="61130EDA" w14:textId="77777777" w:rsidR="00BD3E3F" w:rsidRPr="0046405C" w:rsidRDefault="00DF2DC4" w:rsidP="00BD3E3F">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32DAB12" w14:textId="77777777" w:rsidR="00BD3E3F" w:rsidRDefault="00BD3E3F" w:rsidP="00593294">
            <w:pPr>
              <w:pStyle w:val="a9"/>
              <w:widowControl w:val="0"/>
              <w:numPr>
                <w:ilvl w:val="0"/>
                <w:numId w:val="5"/>
              </w:numPr>
              <w:autoSpaceDE w:val="0"/>
              <w:autoSpaceDN w:val="0"/>
              <w:adjustRightInd w:val="0"/>
              <w:spacing w:after="100"/>
              <w:ind w:left="0" w:right="-281" w:firstLine="1"/>
              <w:contextualSpacing w:val="0"/>
              <w:rPr>
                <w:rFonts w:ascii="Tahoma" w:hAnsi="Tahoma" w:cs="Tahoma"/>
                <w:sz w:val="20"/>
              </w:rPr>
            </w:pPr>
            <w:r w:rsidRPr="000A0C8A">
              <w:rPr>
                <w:rFonts w:ascii="Tahoma" w:hAnsi="Tahoma" w:cs="Tahoma"/>
                <w:sz w:val="20"/>
              </w:rPr>
              <w:t xml:space="preserve">Акт </w:t>
            </w:r>
            <w:r w:rsidR="00331556">
              <w:rPr>
                <w:rFonts w:ascii="Tahoma" w:hAnsi="Tahoma" w:cs="Tahoma"/>
                <w:sz w:val="20"/>
              </w:rPr>
              <w:t>сдачи-приемки услуг</w:t>
            </w:r>
            <w:r w:rsidRPr="000A0C8A">
              <w:rPr>
                <w:rFonts w:ascii="Tahoma" w:hAnsi="Tahoma" w:cs="Tahoma"/>
                <w:sz w:val="20"/>
              </w:rPr>
              <w:t>(2 экз.),</w:t>
            </w:r>
          </w:p>
          <w:p w14:paraId="7A089E43" w14:textId="77777777" w:rsidR="000875F9" w:rsidRDefault="006E4E12" w:rsidP="00593294">
            <w:pPr>
              <w:pStyle w:val="a9"/>
              <w:widowControl w:val="0"/>
              <w:numPr>
                <w:ilvl w:val="0"/>
                <w:numId w:val="5"/>
              </w:numPr>
              <w:autoSpaceDE w:val="0"/>
              <w:autoSpaceDN w:val="0"/>
              <w:adjustRightInd w:val="0"/>
              <w:spacing w:after="100"/>
              <w:ind w:left="0" w:right="-281" w:firstLine="1"/>
              <w:contextualSpacing w:val="0"/>
              <w:rPr>
                <w:rFonts w:ascii="Tahoma" w:hAnsi="Tahoma" w:cs="Tahoma"/>
                <w:sz w:val="20"/>
              </w:rPr>
            </w:pPr>
            <w:r w:rsidRPr="007171D2">
              <w:rPr>
                <w:rFonts w:ascii="Tahoma" w:hAnsi="Tahoma" w:cs="Tahoma"/>
                <w:sz w:val="20"/>
              </w:rPr>
              <w:t xml:space="preserve">отчетная документация </w:t>
            </w:r>
            <w:r w:rsidR="00B51FA2">
              <w:rPr>
                <w:rFonts w:ascii="Tahoma" w:hAnsi="Tahoma" w:cs="Tahoma"/>
                <w:sz w:val="20"/>
              </w:rPr>
              <w:t>(указана в задании)</w:t>
            </w:r>
          </w:p>
          <w:p w14:paraId="37AC708B" w14:textId="77777777" w:rsidR="006E4E12" w:rsidRPr="00C60BAC" w:rsidRDefault="006E4E12" w:rsidP="00593294">
            <w:pPr>
              <w:pStyle w:val="a9"/>
              <w:widowControl w:val="0"/>
              <w:numPr>
                <w:ilvl w:val="0"/>
                <w:numId w:val="5"/>
              </w:numPr>
              <w:autoSpaceDE w:val="0"/>
              <w:autoSpaceDN w:val="0"/>
              <w:adjustRightInd w:val="0"/>
              <w:spacing w:after="100"/>
              <w:ind w:left="0" w:firstLine="1"/>
              <w:contextualSpacing w:val="0"/>
              <w:rPr>
                <w:rFonts w:ascii="Tahoma" w:hAnsi="Tahoma" w:cs="Tahoma"/>
                <w:sz w:val="20"/>
              </w:rPr>
            </w:pPr>
            <w:r w:rsidRPr="00C60BAC">
              <w:rPr>
                <w:rFonts w:ascii="Tahoma" w:hAnsi="Tahoma" w:cs="Tahoma"/>
                <w:sz w:val="20"/>
              </w:rPr>
              <w:t>счет на оплату,</w:t>
            </w:r>
          </w:p>
          <w:p w14:paraId="6D66563E" w14:textId="77777777" w:rsidR="00BD3E3F" w:rsidRPr="000A0C8A" w:rsidRDefault="006E4E12" w:rsidP="00593294">
            <w:pPr>
              <w:pStyle w:val="a9"/>
              <w:widowControl w:val="0"/>
              <w:numPr>
                <w:ilvl w:val="0"/>
                <w:numId w:val="5"/>
              </w:numPr>
              <w:autoSpaceDE w:val="0"/>
              <w:autoSpaceDN w:val="0"/>
              <w:adjustRightInd w:val="0"/>
              <w:spacing w:after="100"/>
              <w:ind w:left="0" w:firstLine="1"/>
              <w:contextualSpacing w:val="0"/>
              <w:rPr>
                <w:rFonts w:ascii="Tahoma" w:hAnsi="Tahoma" w:cs="Tahoma"/>
                <w:sz w:val="20"/>
              </w:rPr>
            </w:pPr>
            <w:r w:rsidRPr="007F26A6">
              <w:rPr>
                <w:rFonts w:ascii="Tahoma" w:hAnsi="Tahoma" w:cs="Tahoma"/>
                <w:color w:val="FF0000"/>
                <w:sz w:val="20"/>
              </w:rPr>
              <w:t>[</w:t>
            </w:r>
            <w:r w:rsidRPr="00217A3E">
              <w:rPr>
                <w:rFonts w:ascii="Tahoma" w:hAnsi="Tahoma" w:cs="Tahoma"/>
                <w:sz w:val="20"/>
                <w:highlight w:val="darkCyan"/>
              </w:rPr>
              <w:t>счёт-фактуру</w:t>
            </w:r>
            <w:r w:rsidRPr="007F26A6">
              <w:rPr>
                <w:rFonts w:ascii="Tahoma" w:hAnsi="Tahoma" w:cs="Tahoma"/>
                <w:color w:val="FF0000"/>
                <w:sz w:val="20"/>
              </w:rPr>
              <w:t>]</w:t>
            </w:r>
            <w:r w:rsidRPr="00C60BAC">
              <w:rPr>
                <w:rFonts w:ascii="Tahoma" w:hAnsi="Tahoma" w:cs="Tahoma"/>
                <w:sz w:val="20"/>
              </w:rPr>
              <w:t>.</w:t>
            </w:r>
            <w:r w:rsidRPr="006D1F37">
              <w:rPr>
                <w:rStyle w:val="a7"/>
                <w:rFonts w:ascii="Tahoma" w:hAnsi="Tahoma" w:cs="Tahoma"/>
                <w:color w:val="FF0000"/>
                <w:sz w:val="20"/>
              </w:rPr>
              <w:footnoteReference w:id="16"/>
            </w:r>
          </w:p>
        </w:tc>
      </w:tr>
      <w:tr w:rsidR="00BD3E3F" w:rsidRPr="0046405C" w14:paraId="374DE4D7" w14:textId="77777777" w:rsidTr="00C0711F">
        <w:trPr>
          <w:trHeight w:val="361"/>
        </w:trPr>
        <w:tc>
          <w:tcPr>
            <w:tcW w:w="2127" w:type="dxa"/>
          </w:tcPr>
          <w:p w14:paraId="594F705B" w14:textId="77777777" w:rsidR="00BD3E3F" w:rsidRPr="0046405C" w:rsidRDefault="00BD3E3F" w:rsidP="00BD3E3F">
            <w:pPr>
              <w:tabs>
                <w:tab w:val="left" w:pos="1410"/>
              </w:tabs>
              <w:spacing w:after="100"/>
              <w:ind w:right="-150" w:firstLine="1"/>
              <w:rPr>
                <w:rFonts w:ascii="Tahoma" w:hAnsi="Tahoma" w:cs="Tahoma"/>
                <w:sz w:val="16"/>
                <w:szCs w:val="16"/>
              </w:rPr>
            </w:pPr>
            <w:r w:rsidRPr="0046405C">
              <w:rPr>
                <w:rFonts w:ascii="Tahoma" w:hAnsi="Tahoma" w:cs="Tahoma"/>
                <w:i/>
                <w:sz w:val="16"/>
                <w:szCs w:val="16"/>
              </w:rPr>
              <w:t>Срок для направления</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57962D1F" w14:textId="77777777" w:rsidR="00BD3E3F" w:rsidRPr="000A0C8A" w:rsidRDefault="00BD3E3F" w:rsidP="00C04784">
            <w:pPr>
              <w:pStyle w:val="SL0TextSimplawyer"/>
              <w:tabs>
                <w:tab w:val="clear" w:pos="851"/>
                <w:tab w:val="left" w:pos="1029"/>
              </w:tabs>
              <w:spacing w:before="0" w:after="100"/>
              <w:ind w:firstLine="1"/>
              <w:rPr>
                <w:rFonts w:eastAsia="Calibri"/>
                <w:lang w:eastAsia="ru-RU"/>
              </w:rPr>
            </w:pPr>
            <w:r w:rsidRPr="000A0C8A">
              <w:rPr>
                <w:rFonts w:eastAsia="Calibri"/>
                <w:lang w:eastAsia="ru-RU"/>
              </w:rPr>
              <w:t xml:space="preserve">в течение </w:t>
            </w:r>
            <w:r w:rsidR="00C04784" w:rsidRPr="0046405C">
              <w:rPr>
                <w:rFonts w:eastAsia="Calibri"/>
                <w:lang w:eastAsia="ru-RU"/>
              </w:rPr>
              <w:t>2</w:t>
            </w:r>
            <w:r w:rsidR="00387B4F">
              <w:rPr>
                <w:rFonts w:eastAsia="Calibri"/>
                <w:lang w:eastAsia="ru-RU"/>
              </w:rPr>
              <w:t xml:space="preserve">р.д. </w:t>
            </w:r>
            <w:r w:rsidRPr="000A0C8A">
              <w:rPr>
                <w:rFonts w:eastAsia="Calibri"/>
                <w:lang w:eastAsia="ru-RU"/>
              </w:rPr>
              <w:t xml:space="preserve">с даты получения Акта </w:t>
            </w:r>
            <w:r w:rsidR="00B82262">
              <w:rPr>
                <w:rFonts w:eastAsia="Calibri"/>
                <w:lang w:eastAsia="ru-RU"/>
              </w:rPr>
              <w:t>сдачи-приемки услуг</w:t>
            </w:r>
            <w:r w:rsidRPr="000A0C8A">
              <w:rPr>
                <w:rFonts w:eastAsia="Calibri"/>
                <w:lang w:eastAsia="ru-RU"/>
              </w:rPr>
              <w:t>по электронной почте.</w:t>
            </w:r>
          </w:p>
        </w:tc>
      </w:tr>
    </w:tbl>
    <w:p w14:paraId="4250D922" w14:textId="77777777" w:rsidR="00DF2DC4" w:rsidRPr="0046405C" w:rsidRDefault="00DF2DC4" w:rsidP="00593294">
      <w:pPr>
        <w:pStyle w:val="afff0"/>
        <w:numPr>
          <w:ilvl w:val="1"/>
          <w:numId w:val="2"/>
        </w:numPr>
        <w:ind w:left="851" w:hanging="851"/>
      </w:pPr>
      <w:r w:rsidRPr="0046405C">
        <w:t xml:space="preserve">Заказчик направляет </w:t>
      </w:r>
      <w:r>
        <w:t>Исполнителю</w:t>
      </w:r>
      <w:r w:rsidRPr="0046405C">
        <w:t xml:space="preserve"> на бумажном носителе подписанный им</w:t>
      </w:r>
    </w:p>
    <w:tbl>
      <w:tblPr>
        <w:tblStyle w:val="aff1"/>
        <w:tblW w:w="10065"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9"/>
        <w:gridCol w:w="7796"/>
      </w:tblGrid>
      <w:tr w:rsidR="00BD3E3F" w:rsidRPr="0046405C" w14:paraId="7FE336A6" w14:textId="77777777" w:rsidTr="00C0711F">
        <w:trPr>
          <w:trHeight w:val="280"/>
        </w:trPr>
        <w:tc>
          <w:tcPr>
            <w:tcW w:w="2269" w:type="dxa"/>
          </w:tcPr>
          <w:p w14:paraId="32A6BCB4" w14:textId="77777777" w:rsidR="00BD3E3F" w:rsidRPr="0046405C" w:rsidRDefault="00DF2DC4" w:rsidP="00BD3E3F">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1A20694" w14:textId="77777777" w:rsidR="006E4E12" w:rsidRPr="000875F9" w:rsidRDefault="00BD3E3F" w:rsidP="00593294">
            <w:pPr>
              <w:pStyle w:val="a9"/>
              <w:widowControl w:val="0"/>
              <w:numPr>
                <w:ilvl w:val="0"/>
                <w:numId w:val="5"/>
              </w:numPr>
              <w:autoSpaceDE w:val="0"/>
              <w:autoSpaceDN w:val="0"/>
              <w:adjustRightInd w:val="0"/>
              <w:spacing w:after="100"/>
              <w:ind w:left="0" w:right="-281" w:firstLine="1"/>
              <w:contextualSpacing w:val="0"/>
              <w:rPr>
                <w:rFonts w:ascii="Tahoma" w:hAnsi="Tahoma" w:cs="Tahoma"/>
                <w:sz w:val="20"/>
              </w:rPr>
            </w:pPr>
            <w:r w:rsidRPr="0046405C">
              <w:rPr>
                <w:rFonts w:ascii="Tahoma" w:hAnsi="Tahoma" w:cs="Tahoma"/>
                <w:sz w:val="20"/>
              </w:rPr>
              <w:t xml:space="preserve">Акт </w:t>
            </w:r>
            <w:r w:rsidR="00B82262">
              <w:rPr>
                <w:rFonts w:ascii="Tahoma" w:hAnsi="Tahoma" w:cs="Tahoma"/>
                <w:sz w:val="20"/>
              </w:rPr>
              <w:t>сдачи-приемки услуг</w:t>
            </w:r>
            <w:r w:rsidRPr="0046405C">
              <w:rPr>
                <w:rFonts w:ascii="Tahoma" w:hAnsi="Tahoma" w:cs="Tahoma"/>
                <w:sz w:val="20"/>
              </w:rPr>
              <w:t>(</w:t>
            </w:r>
            <w:r w:rsidR="006E4E12" w:rsidRPr="00365092">
              <w:rPr>
                <w:rFonts w:ascii="Tahoma" w:hAnsi="Tahoma" w:cs="Tahoma"/>
                <w:sz w:val="20"/>
              </w:rPr>
              <w:t>1</w:t>
            </w:r>
            <w:r w:rsidRPr="0046405C">
              <w:rPr>
                <w:rFonts w:ascii="Tahoma" w:hAnsi="Tahoma" w:cs="Tahoma"/>
                <w:sz w:val="20"/>
              </w:rPr>
              <w:t xml:space="preserve"> экз.),</w:t>
            </w:r>
          </w:p>
        </w:tc>
      </w:tr>
      <w:tr w:rsidR="00BD3E3F" w:rsidRPr="0046405C" w14:paraId="786BC277" w14:textId="77777777" w:rsidTr="00C0711F">
        <w:trPr>
          <w:trHeight w:val="361"/>
        </w:trPr>
        <w:tc>
          <w:tcPr>
            <w:tcW w:w="2269" w:type="dxa"/>
          </w:tcPr>
          <w:p w14:paraId="4AB48B2B" w14:textId="77777777" w:rsidR="00BD3E3F" w:rsidRPr="0046405C" w:rsidRDefault="00BD3E3F" w:rsidP="00BD3E3F">
            <w:pPr>
              <w:tabs>
                <w:tab w:val="left" w:pos="1410"/>
              </w:tabs>
              <w:spacing w:after="100"/>
              <w:ind w:right="-150" w:firstLine="1"/>
              <w:rPr>
                <w:rFonts w:ascii="Tahoma" w:hAnsi="Tahoma" w:cs="Tahoma"/>
                <w:sz w:val="16"/>
                <w:szCs w:val="16"/>
              </w:rPr>
            </w:pPr>
            <w:r w:rsidRPr="0046405C">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0B4BDD0C" w14:textId="77777777" w:rsidR="00BD3E3F" w:rsidRPr="0046405C" w:rsidRDefault="00BD3E3F" w:rsidP="00BD3E3F">
            <w:pPr>
              <w:pStyle w:val="SL0TextSimplawyer"/>
              <w:tabs>
                <w:tab w:val="clear" w:pos="851"/>
                <w:tab w:val="left" w:pos="1029"/>
              </w:tabs>
              <w:spacing w:before="0" w:after="100"/>
              <w:ind w:left="179" w:firstLine="1"/>
              <w:rPr>
                <w:rFonts w:eastAsia="Calibri"/>
                <w:lang w:eastAsia="ru-RU"/>
              </w:rPr>
            </w:pPr>
            <w:r w:rsidRPr="0046405C">
              <w:rPr>
                <w:rFonts w:eastAsia="Calibri"/>
                <w:lang w:eastAsia="ru-RU"/>
              </w:rPr>
              <w:t xml:space="preserve">в течение </w:t>
            </w:r>
            <w:r w:rsidR="00C04784" w:rsidRPr="0046405C">
              <w:rPr>
                <w:rFonts w:eastAsia="Calibri"/>
                <w:lang w:eastAsia="ru-RU"/>
              </w:rPr>
              <w:t>2</w:t>
            </w:r>
            <w:r w:rsidR="00387B4F">
              <w:rPr>
                <w:rFonts w:eastAsia="Calibri"/>
                <w:lang w:eastAsia="ru-RU"/>
              </w:rPr>
              <w:t xml:space="preserve">р.д. </w:t>
            </w:r>
            <w:r w:rsidRPr="0046405C">
              <w:rPr>
                <w:rFonts w:eastAsia="Calibri"/>
                <w:lang w:eastAsia="ru-RU"/>
              </w:rPr>
              <w:t xml:space="preserve">с даты получения Акта </w:t>
            </w:r>
            <w:r w:rsidR="00B82262">
              <w:rPr>
                <w:rFonts w:eastAsia="Calibri"/>
                <w:lang w:eastAsia="ru-RU"/>
              </w:rPr>
              <w:t>сдачи-приемки услуг</w:t>
            </w:r>
            <w:r w:rsidRPr="0046405C">
              <w:rPr>
                <w:rFonts w:eastAsia="Calibri"/>
                <w:lang w:eastAsia="ru-RU"/>
              </w:rPr>
              <w:t>на бумажном носителе.</w:t>
            </w:r>
          </w:p>
        </w:tc>
      </w:tr>
    </w:tbl>
    <w:p w14:paraId="59103668" w14:textId="77777777" w:rsidR="00BD3E3F" w:rsidRPr="0046405C" w:rsidRDefault="00BD3E3F" w:rsidP="00593294">
      <w:pPr>
        <w:pStyle w:val="afff0"/>
        <w:numPr>
          <w:ilvl w:val="1"/>
          <w:numId w:val="2"/>
        </w:numPr>
        <w:ind w:left="851" w:hanging="851"/>
      </w:pPr>
      <w:r w:rsidRPr="0046405C">
        <w:t xml:space="preserve">Если </w:t>
      </w:r>
      <w:r w:rsidRPr="00501256">
        <w:t xml:space="preserve">полученный Заказчиком Акт </w:t>
      </w:r>
      <w:r w:rsidR="00B82262">
        <w:t xml:space="preserve">сдачи-приемки </w:t>
      </w:r>
      <w:r w:rsidR="00B82262">
        <w:rPr>
          <w:rFonts w:eastAsia="Calibri"/>
          <w:lang w:eastAsia="ru-RU"/>
        </w:rPr>
        <w:t>у</w:t>
      </w:r>
      <w:r>
        <w:rPr>
          <w:rFonts w:eastAsia="Calibri"/>
          <w:lang w:eastAsia="ru-RU"/>
        </w:rPr>
        <w:t xml:space="preserve">слуг </w:t>
      </w:r>
      <w:r w:rsidR="00DD4DCF" w:rsidRPr="00450BF5">
        <w:rPr>
          <w:szCs w:val="22"/>
        </w:rPr>
        <w:t xml:space="preserve">на бумажном носителе отличается от подписанного Заказчиком </w:t>
      </w:r>
      <w:r w:rsidR="00DD4DCF" w:rsidRPr="00450BF5">
        <w:rPr>
          <w:bCs/>
          <w:szCs w:val="22"/>
        </w:rPr>
        <w:t xml:space="preserve">Акта сдачи-приемки </w:t>
      </w:r>
      <w:r w:rsidR="00DD4DCF">
        <w:rPr>
          <w:bCs/>
          <w:szCs w:val="22"/>
        </w:rPr>
        <w:t>услуг</w:t>
      </w:r>
      <w:r w:rsidR="00DD4DCF" w:rsidRPr="00450BF5">
        <w:rPr>
          <w:szCs w:val="22"/>
        </w:rPr>
        <w:t>, полученного по электронной почте</w:t>
      </w:r>
      <w:r w:rsidRPr="0046405C">
        <w:t xml:space="preserve">, Заказчик уведомляет </w:t>
      </w:r>
      <w:r>
        <w:t>Исполнителя</w:t>
      </w:r>
      <w:r w:rsidRPr="0046405C">
        <w:t xml:space="preserve"> о выявленных расхождениях в течение </w:t>
      </w:r>
      <w:r w:rsidR="00C04784" w:rsidRPr="0046405C">
        <w:rPr>
          <w:rFonts w:eastAsia="Calibri"/>
          <w:lang w:eastAsia="ru-RU"/>
        </w:rPr>
        <w:t xml:space="preserve">2 </w:t>
      </w:r>
      <w:r w:rsidR="00AD2005">
        <w:rPr>
          <w:rFonts w:eastAsia="Calibri"/>
          <w:lang w:eastAsia="ru-RU"/>
        </w:rPr>
        <w:t xml:space="preserve">р.д. </w:t>
      </w:r>
      <w:r w:rsidRPr="0046405C">
        <w:t xml:space="preserve">с момента получения Акта </w:t>
      </w:r>
      <w:r w:rsidR="00B82262">
        <w:t xml:space="preserve">сдачи-приемки </w:t>
      </w:r>
      <w:r w:rsidR="00B82262">
        <w:rPr>
          <w:rFonts w:eastAsia="Calibri"/>
          <w:lang w:eastAsia="ru-RU"/>
        </w:rPr>
        <w:t>у</w:t>
      </w:r>
      <w:r>
        <w:rPr>
          <w:rFonts w:eastAsia="Calibri"/>
          <w:lang w:eastAsia="ru-RU"/>
        </w:rPr>
        <w:t xml:space="preserve">слуг </w:t>
      </w:r>
      <w:r w:rsidRPr="0046405C">
        <w:t>на бумажном носителе.</w:t>
      </w:r>
    </w:p>
    <w:p w14:paraId="5E041244" w14:textId="77777777" w:rsidR="00BD3E3F" w:rsidRPr="0046405C" w:rsidRDefault="00BD3E3F" w:rsidP="00BD3E3F">
      <w:pPr>
        <w:pStyle w:val="aff6"/>
      </w:pPr>
      <w:r>
        <w:t xml:space="preserve">Исполнитель </w:t>
      </w:r>
      <w:r w:rsidRPr="0046405C">
        <w:t>в течение</w:t>
      </w:r>
      <w:r w:rsidR="00C04784" w:rsidRPr="0046405C">
        <w:rPr>
          <w:rFonts w:eastAsia="Calibri"/>
          <w:lang w:eastAsia="ru-RU"/>
        </w:rPr>
        <w:t>2</w:t>
      </w:r>
      <w:r w:rsidR="00AD2005">
        <w:rPr>
          <w:rFonts w:eastAsia="Calibri"/>
          <w:lang w:eastAsia="ru-RU"/>
        </w:rPr>
        <w:t xml:space="preserve">р.д. </w:t>
      </w:r>
      <w:r w:rsidRPr="0046405C">
        <w:t xml:space="preserve">с момента получения такого уведомления от Заказчика обязан направить Заказчику ответ с указанием причин расхождения между Актом </w:t>
      </w:r>
      <w:r w:rsidR="00B82262">
        <w:t xml:space="preserve">сдачи-приемки </w:t>
      </w:r>
      <w:r w:rsidR="00730B2C">
        <w:rPr>
          <w:rFonts w:eastAsia="Calibri"/>
          <w:lang w:eastAsia="ru-RU"/>
        </w:rPr>
        <w:t xml:space="preserve">услуг </w:t>
      </w:r>
      <w:r w:rsidR="00730B2C" w:rsidRPr="00450BF5">
        <w:rPr>
          <w:szCs w:val="22"/>
        </w:rPr>
        <w:t>на</w:t>
      </w:r>
      <w:r w:rsidRPr="0046405C">
        <w:t xml:space="preserve"> бумажном носителе и </w:t>
      </w:r>
      <w:r w:rsidRPr="0046405C">
        <w:t xml:space="preserve">Актом </w:t>
      </w:r>
      <w:r w:rsidR="00B82262">
        <w:t xml:space="preserve">сдачи-приемки </w:t>
      </w:r>
      <w:r w:rsidR="00B82262">
        <w:rPr>
          <w:rFonts w:eastAsia="Calibri"/>
          <w:lang w:eastAsia="ru-RU"/>
        </w:rPr>
        <w:t>у</w:t>
      </w:r>
      <w:r>
        <w:rPr>
          <w:rFonts w:eastAsia="Calibri"/>
          <w:lang w:eastAsia="ru-RU"/>
        </w:rPr>
        <w:t>слуг</w:t>
      </w:r>
      <w:r w:rsidRPr="0046405C">
        <w:t>, направленным по электронной почте.</w:t>
      </w:r>
    </w:p>
    <w:p w14:paraId="5D3D966A" w14:textId="77777777" w:rsidR="00E77B29" w:rsidRDefault="00E77B29" w:rsidP="00593294">
      <w:pPr>
        <w:pStyle w:val="afff0"/>
        <w:numPr>
          <w:ilvl w:val="1"/>
          <w:numId w:val="2"/>
        </w:numPr>
        <w:ind w:left="851" w:hanging="851"/>
      </w:pPr>
      <w:bookmarkStart w:id="3" w:name="_Ref97023942"/>
      <w:r w:rsidRPr="008663AD">
        <w:t xml:space="preserve">Заказчик незамедлительно уведомляет </w:t>
      </w:r>
      <w:r>
        <w:t>Исполнителя</w:t>
      </w:r>
      <w:r w:rsidRPr="008663AD">
        <w:t xml:space="preserve"> об обнаруженных ошибках в Акте </w:t>
      </w:r>
      <w:r>
        <w:t>сдачи-приемки услуг</w:t>
      </w:r>
      <w:r w:rsidRPr="008663AD">
        <w:t xml:space="preserve">. </w:t>
      </w:r>
      <w:r>
        <w:t>Исполнитель</w:t>
      </w:r>
      <w:r w:rsidRPr="008663AD">
        <w:t xml:space="preserve"> устраняет ошибки и направляет Заказчику исправленный Акт </w:t>
      </w:r>
      <w:r>
        <w:t>сдачи-приемки услуг</w:t>
      </w:r>
      <w:r w:rsidRPr="008663AD">
        <w:t xml:space="preserve"> в сроки, предусмотренные для направления </w:t>
      </w:r>
      <w:r>
        <w:t>Исполнителем</w:t>
      </w:r>
      <w:r w:rsidRPr="008663AD">
        <w:t xml:space="preserve"> Акта</w:t>
      </w:r>
      <w:r>
        <w:t xml:space="preserve"> сдачи-приемки услуг.</w:t>
      </w:r>
    </w:p>
    <w:p w14:paraId="1EC046F0" w14:textId="77777777" w:rsidR="00E13640" w:rsidRDefault="00BD3E3F" w:rsidP="00593294">
      <w:pPr>
        <w:pStyle w:val="afff0"/>
        <w:numPr>
          <w:ilvl w:val="1"/>
          <w:numId w:val="2"/>
        </w:numPr>
        <w:ind w:left="851" w:hanging="851"/>
      </w:pPr>
      <w:r w:rsidRPr="00D73813">
        <w:t>Стороны будут прилагать усилия к обмену подписанными с двух сторон оригиналами</w:t>
      </w:r>
      <w:r w:rsidR="00E13640">
        <w:t>:</w:t>
      </w:r>
    </w:p>
    <w:p w14:paraId="516E2447" w14:textId="75D2706B" w:rsidR="00BD3E3F" w:rsidRPr="00707A80" w:rsidRDefault="00E13640" w:rsidP="00365092">
      <w:pPr>
        <w:pStyle w:val="afff0"/>
        <w:tabs>
          <w:tab w:val="clear" w:pos="851"/>
        </w:tabs>
        <w:ind w:firstLine="0"/>
      </w:pPr>
      <w:r>
        <w:t>-</w:t>
      </w:r>
      <w:r w:rsidR="00BD3E3F" w:rsidRPr="00D73813">
        <w:t xml:space="preserve"> Актов </w:t>
      </w:r>
      <w:r w:rsidR="00B82262">
        <w:t xml:space="preserve">сдачи-приемки </w:t>
      </w:r>
      <w:r w:rsidR="00DF694E" w:rsidRPr="00DF694E">
        <w:t>услуг</w:t>
      </w:r>
      <w:r w:rsidR="00072A4A">
        <w:t xml:space="preserve"> </w:t>
      </w:r>
      <w:r w:rsidR="00DF694E" w:rsidRPr="00DF694E">
        <w:t>на</w:t>
      </w:r>
      <w:r w:rsidR="00BD3E3F" w:rsidRPr="00D73813">
        <w:t xml:space="preserve"> бумажном носителе не позднее 20 числа месяца, </w:t>
      </w:r>
      <w:r w:rsidR="00BD3E3F" w:rsidRPr="00D73813">
        <w:rPr>
          <w:rFonts w:eastAsia="Calibri"/>
        </w:rPr>
        <w:t xml:space="preserve">следующего за месяцем </w:t>
      </w:r>
      <w:r w:rsidR="00C04784">
        <w:rPr>
          <w:rFonts w:eastAsia="Calibri"/>
        </w:rPr>
        <w:t xml:space="preserve">оказания </w:t>
      </w:r>
      <w:r w:rsidR="00C04784" w:rsidRPr="00DF694E">
        <w:rPr>
          <w:rFonts w:eastAsia="Calibri"/>
        </w:rPr>
        <w:t xml:space="preserve">Услуг </w:t>
      </w:r>
      <w:r w:rsidR="00A6426C" w:rsidRPr="00DF694E">
        <w:rPr>
          <w:rFonts w:eastAsia="Calibri"/>
          <w:lang w:eastAsia="ru-RU"/>
        </w:rPr>
        <w:t xml:space="preserve">по </w:t>
      </w:r>
      <w:r w:rsidR="00DD4DCF" w:rsidRPr="00DF694E">
        <w:rPr>
          <w:rFonts w:eastAsia="Calibri"/>
          <w:lang w:eastAsia="ru-RU"/>
        </w:rPr>
        <w:t>З</w:t>
      </w:r>
      <w:r w:rsidR="00A6426C" w:rsidRPr="00DF694E">
        <w:rPr>
          <w:rFonts w:eastAsia="Calibri"/>
          <w:lang w:eastAsia="ru-RU"/>
        </w:rPr>
        <w:t>аявке</w:t>
      </w:r>
      <w:r w:rsidR="00A6426C" w:rsidRPr="00DF694E">
        <w:rPr>
          <w:rFonts w:eastAsia="Calibri"/>
          <w:color w:val="FF0000"/>
          <w:lang w:eastAsia="ru-RU"/>
        </w:rPr>
        <w:t>.</w:t>
      </w:r>
    </w:p>
    <w:bookmarkEnd w:id="3"/>
    <w:p w14:paraId="09728F63" w14:textId="36B8506F" w:rsidR="00F57EA4" w:rsidRPr="00966493" w:rsidRDefault="00F57EA4" w:rsidP="00593294">
      <w:pPr>
        <w:pStyle w:val="afff0"/>
        <w:numPr>
          <w:ilvl w:val="1"/>
          <w:numId w:val="2"/>
        </w:numPr>
        <w:ind w:left="851" w:hanging="851"/>
        <w:rPr>
          <w:lang w:bidi="ru-RU"/>
        </w:rPr>
      </w:pPr>
      <w:r w:rsidRPr="00966493">
        <w:rPr>
          <w:lang w:bidi="ru-RU"/>
        </w:rPr>
        <w:lastRenderedPageBreak/>
        <w:t>Датой исполнения обязательств Исполнителя</w:t>
      </w:r>
      <w:r w:rsidRPr="00730B2C">
        <w:rPr>
          <w:lang w:bidi="ru-RU"/>
        </w:rPr>
        <w:t xml:space="preserve"> по </w:t>
      </w:r>
      <w:r w:rsidR="004338B9" w:rsidRPr="00730B2C">
        <w:rPr>
          <w:lang w:bidi="ru-RU"/>
        </w:rPr>
        <w:t>З</w:t>
      </w:r>
      <w:r w:rsidRPr="00730B2C">
        <w:rPr>
          <w:lang w:bidi="ru-RU"/>
        </w:rPr>
        <w:t>аявке</w:t>
      </w:r>
      <w:r w:rsidRPr="00966493">
        <w:rPr>
          <w:lang w:bidi="ru-RU"/>
        </w:rPr>
        <w:t xml:space="preserve"> является дата подписания Заказчиком </w:t>
      </w:r>
      <w:r w:rsidR="007171D2">
        <w:rPr>
          <w:lang w:bidi="ru-RU"/>
        </w:rPr>
        <w:t>А</w:t>
      </w:r>
      <w:r w:rsidRPr="00966493">
        <w:rPr>
          <w:lang w:bidi="ru-RU"/>
        </w:rPr>
        <w:t xml:space="preserve">кта </w:t>
      </w:r>
      <w:r w:rsidR="00B82262">
        <w:rPr>
          <w:lang w:bidi="ru-RU"/>
        </w:rPr>
        <w:t>сдачи-приемки у</w:t>
      </w:r>
      <w:r w:rsidR="007171D2">
        <w:rPr>
          <w:lang w:bidi="ru-RU"/>
        </w:rPr>
        <w:t xml:space="preserve">слуг </w:t>
      </w:r>
      <w:r w:rsidR="007171D2" w:rsidRPr="00730B2C">
        <w:rPr>
          <w:lang w:bidi="ru-RU"/>
        </w:rPr>
        <w:t xml:space="preserve">по </w:t>
      </w:r>
      <w:r w:rsidR="00C756F6">
        <w:rPr>
          <w:lang w:bidi="ru-RU"/>
        </w:rPr>
        <w:t>з</w:t>
      </w:r>
      <w:r w:rsidR="007171D2" w:rsidRPr="00730B2C">
        <w:rPr>
          <w:lang w:bidi="ru-RU"/>
        </w:rPr>
        <w:t>аявке</w:t>
      </w:r>
      <w:r w:rsidR="006A1263">
        <w:rPr>
          <w:lang w:bidi="ru-RU"/>
        </w:rPr>
        <w:t xml:space="preserve"> </w:t>
      </w:r>
      <w:r w:rsidRPr="00966493">
        <w:rPr>
          <w:lang w:bidi="ru-RU"/>
        </w:rPr>
        <w:t xml:space="preserve">при условии предоставления Исполнителем отчетной документации, указанной в </w:t>
      </w:r>
      <w:r w:rsidR="00C756F6">
        <w:rPr>
          <w:lang w:bidi="ru-RU"/>
        </w:rPr>
        <w:t>Договоре</w:t>
      </w:r>
      <w:r w:rsidRPr="00966493">
        <w:rPr>
          <w:lang w:bidi="ru-RU"/>
        </w:rPr>
        <w:t>.</w:t>
      </w:r>
    </w:p>
    <w:p w14:paraId="0AF38968" w14:textId="77777777" w:rsidR="00A00D51" w:rsidRPr="00314323" w:rsidRDefault="00A00D51" w:rsidP="00593294">
      <w:pPr>
        <w:pStyle w:val="affe"/>
        <w:numPr>
          <w:ilvl w:val="0"/>
          <w:numId w:val="2"/>
        </w:numPr>
        <w:ind w:left="851" w:hanging="851"/>
      </w:pPr>
      <w:r w:rsidRPr="00314323">
        <w:t>УСТРАНЕНИЕ НЕДОСТАТКОВ</w:t>
      </w:r>
    </w:p>
    <w:p w14:paraId="3BEB165A" w14:textId="77777777" w:rsidR="00B11008" w:rsidRPr="00365092" w:rsidRDefault="004F3A32" w:rsidP="00593294">
      <w:pPr>
        <w:pStyle w:val="afff0"/>
        <w:numPr>
          <w:ilvl w:val="1"/>
          <w:numId w:val="2"/>
        </w:numPr>
        <w:ind w:left="851" w:hanging="851"/>
      </w:pPr>
      <w:r w:rsidRPr="001C1DB8">
        <w:t xml:space="preserve">В случае, если при оказании Услуг были нарушены сроки регистрации запросов (инцидентов или запросов на обслуживание), запросов на консультации, предоставления консультаций, а также сроки исполнения запросов, а также иные сроки, установленные в Задании, Стороны подписывают Акт </w:t>
      </w:r>
      <w:r w:rsidR="00A71AE1" w:rsidRPr="001C1DB8">
        <w:t xml:space="preserve">о </w:t>
      </w:r>
      <w:r w:rsidRPr="001C1DB8">
        <w:t>выявленных недостатк</w:t>
      </w:r>
      <w:r w:rsidR="00A71AE1" w:rsidRPr="001C1DB8">
        <w:t>ах</w:t>
      </w:r>
      <w:r w:rsidRPr="001C1DB8">
        <w:t xml:space="preserve">. </w:t>
      </w:r>
    </w:p>
    <w:p w14:paraId="44C53DAE" w14:textId="77777777" w:rsidR="00A00D51" w:rsidRPr="005903DB" w:rsidRDefault="00A00D51" w:rsidP="00593294">
      <w:pPr>
        <w:pStyle w:val="afff0"/>
        <w:numPr>
          <w:ilvl w:val="1"/>
          <w:numId w:val="2"/>
        </w:numPr>
        <w:ind w:left="851" w:hanging="851"/>
      </w:pPr>
      <w:r w:rsidRPr="005903DB">
        <w:t xml:space="preserve">Заказчик фиксирует недостатки в Акте о выявленных недостатках, в т.ч. сроки устранения недостатков (несоблюдение формы акта не освобождает </w:t>
      </w:r>
      <w:r>
        <w:t>Исполнителя</w:t>
      </w:r>
      <w:r w:rsidRPr="005903DB">
        <w:t xml:space="preserve"> от необходимости устранения недостатков).</w:t>
      </w:r>
    </w:p>
    <w:p w14:paraId="5DDC24E2" w14:textId="77777777" w:rsidR="00A00D51" w:rsidRPr="005903DB" w:rsidRDefault="00A00D51" w:rsidP="00593294">
      <w:pPr>
        <w:pStyle w:val="afff0"/>
        <w:numPr>
          <w:ilvl w:val="1"/>
          <w:numId w:val="2"/>
        </w:numPr>
        <w:ind w:left="851" w:hanging="851"/>
      </w:pPr>
      <w:r w:rsidRPr="005903DB">
        <w:t xml:space="preserve">Недостатки, указанные в акте, имеют статус предписаний и обязательны для исполнения </w:t>
      </w:r>
      <w:r>
        <w:t>Исполнителем</w:t>
      </w:r>
      <w:r w:rsidRPr="005903DB">
        <w:t>.</w:t>
      </w:r>
    </w:p>
    <w:p w14:paraId="617FE8C9" w14:textId="77777777" w:rsidR="00A00D51" w:rsidRPr="005903DB" w:rsidRDefault="00A00D51" w:rsidP="00593294">
      <w:pPr>
        <w:pStyle w:val="afff0"/>
        <w:numPr>
          <w:ilvl w:val="1"/>
          <w:numId w:val="2"/>
        </w:numPr>
        <w:ind w:left="851" w:hanging="851"/>
      </w:pPr>
      <w:r w:rsidRPr="005903DB">
        <w:t xml:space="preserve">Заказчик не принимает </w:t>
      </w:r>
      <w:r>
        <w:t>Услуги</w:t>
      </w:r>
      <w:r w:rsidRPr="005903DB">
        <w:rPr>
          <w:lang w:bidi="ru-RU"/>
        </w:rPr>
        <w:t>с недостатками.</w:t>
      </w:r>
    </w:p>
    <w:p w14:paraId="03125C70" w14:textId="77777777" w:rsidR="00A00D51" w:rsidRPr="005903DB" w:rsidRDefault="00A00D51" w:rsidP="00593294">
      <w:pPr>
        <w:pStyle w:val="afff0"/>
        <w:numPr>
          <w:ilvl w:val="1"/>
          <w:numId w:val="2"/>
        </w:numPr>
        <w:ind w:left="851" w:hanging="851"/>
      </w:pPr>
      <w:bookmarkStart w:id="4" w:name="_Toc528580216"/>
      <w:r w:rsidRPr="005903DB">
        <w:t xml:space="preserve">Подписанный Заказчиком Акт о выявленных недостатках направляется </w:t>
      </w:r>
      <w:r w:rsidR="00435944">
        <w:t>Исполнителю</w:t>
      </w:r>
      <w:r w:rsidRPr="005903DB">
        <w:t xml:space="preserve"> по электронной почте и на бумажном носителе. </w:t>
      </w:r>
      <w:r w:rsidR="00435944">
        <w:t>Исполнитель</w:t>
      </w:r>
      <w:r w:rsidRPr="005903DB">
        <w:t xml:space="preserve"> направляет Заказчику подписанные акты не позднее 2 р.д. с даты их получения </w:t>
      </w:r>
      <w:r w:rsidR="00B11008">
        <w:t>по электронной почте</w:t>
      </w:r>
      <w:r w:rsidRPr="005903DB">
        <w:t>.</w:t>
      </w:r>
    </w:p>
    <w:p w14:paraId="7270DA00" w14:textId="77777777" w:rsidR="00B11008" w:rsidRPr="005903DB" w:rsidRDefault="00B11008" w:rsidP="00A00D51">
      <w:pPr>
        <w:pStyle w:val="afff0"/>
        <w:ind w:firstLine="0"/>
      </w:pPr>
      <w:r w:rsidRPr="00365092">
        <w:t xml:space="preserve">Акт </w:t>
      </w:r>
      <w:r w:rsidR="00A71AE1">
        <w:t xml:space="preserve">о </w:t>
      </w:r>
      <w:r w:rsidRPr="00365092">
        <w:t>выявленных недостатк</w:t>
      </w:r>
      <w:r w:rsidR="00A71AE1">
        <w:t>ах</w:t>
      </w:r>
      <w:r w:rsidRPr="00365092">
        <w:t xml:space="preserve"> считается подписанным Исполнителем, если Заказчику не поступили мотивированные возражения Исполнителя в течение 2 р.д. с даты получения Исполнителем подписанного со стороны Заказчика акта.</w:t>
      </w:r>
      <w:bookmarkEnd w:id="4"/>
    </w:p>
    <w:p w14:paraId="6E681D5F" w14:textId="77777777" w:rsidR="00A00D51" w:rsidRPr="005903DB" w:rsidRDefault="00A00D51" w:rsidP="00435944">
      <w:pPr>
        <w:pStyle w:val="afff0"/>
        <w:ind w:firstLine="0"/>
      </w:pPr>
      <w:bookmarkStart w:id="5" w:name="_Toc528580217"/>
      <w:r w:rsidRPr="005903DB">
        <w:t xml:space="preserve">Если </w:t>
      </w:r>
      <w:r w:rsidR="00435944">
        <w:t>Исполнитель в</w:t>
      </w:r>
      <w:r w:rsidRPr="005903DB">
        <w:t xml:space="preserve"> установленные актом сроки не устранит недостатки, Заказчик вправе устранить их самостоятельно либо с привлечением третьих лиц.</w:t>
      </w:r>
      <w:bookmarkEnd w:id="5"/>
    </w:p>
    <w:p w14:paraId="2B3BC185" w14:textId="77777777" w:rsidR="00241E7A" w:rsidRPr="0046405C" w:rsidRDefault="00241E7A" w:rsidP="00593294">
      <w:pPr>
        <w:pStyle w:val="affe"/>
        <w:numPr>
          <w:ilvl w:val="0"/>
          <w:numId w:val="2"/>
        </w:numPr>
        <w:ind w:left="851" w:hanging="851"/>
      </w:pPr>
      <w:r w:rsidRPr="0046405C">
        <w:t>ГАРАНТИЙНЫЙ СРОК</w:t>
      </w:r>
    </w:p>
    <w:p w14:paraId="2E7BD679" w14:textId="77777777" w:rsidR="00DD0195" w:rsidRPr="00DD0195" w:rsidRDefault="00692C9A" w:rsidP="00593294">
      <w:pPr>
        <w:pStyle w:val="afff0"/>
        <w:numPr>
          <w:ilvl w:val="1"/>
          <w:numId w:val="2"/>
        </w:numPr>
        <w:ind w:left="851" w:hanging="851"/>
        <w:rPr>
          <w:bCs/>
        </w:rPr>
      </w:pPr>
      <w:r w:rsidRPr="00D305A9">
        <w:rPr>
          <w:lang w:bidi="ru-RU"/>
        </w:rPr>
        <w:t xml:space="preserve">Гарантийный срок устанавливается равным </w:t>
      </w:r>
      <w:r w:rsidR="002658E9" w:rsidRPr="000A0CDC">
        <w:rPr>
          <w:lang w:bidi="ru-RU"/>
        </w:rPr>
        <w:t>шесть месяцев</w:t>
      </w:r>
      <w:r w:rsidRPr="00D305A9">
        <w:rPr>
          <w:lang w:bidi="ru-RU"/>
        </w:rPr>
        <w:t xml:space="preserve">. </w:t>
      </w:r>
    </w:p>
    <w:p w14:paraId="5FDF9A8D" w14:textId="77777777" w:rsidR="00DD0195" w:rsidRPr="000A0CDC" w:rsidRDefault="00692C9A" w:rsidP="00593294">
      <w:pPr>
        <w:pStyle w:val="afff0"/>
        <w:numPr>
          <w:ilvl w:val="1"/>
          <w:numId w:val="2"/>
        </w:numPr>
        <w:ind w:left="851" w:hanging="851"/>
        <w:rPr>
          <w:bCs/>
        </w:rPr>
      </w:pPr>
      <w:r w:rsidRPr="00D305A9">
        <w:rPr>
          <w:lang w:bidi="ru-RU"/>
        </w:rPr>
        <w:t xml:space="preserve">Гарантийный срок начинает </w:t>
      </w:r>
      <w:r w:rsidRPr="000A0CDC">
        <w:rPr>
          <w:lang w:bidi="ru-RU"/>
        </w:rPr>
        <w:t xml:space="preserve">исчисляться с момента приемки Заказчиком </w:t>
      </w:r>
      <w:r w:rsidR="00DD0195" w:rsidRPr="000A0CDC">
        <w:t>всех Услуг по Заявке</w:t>
      </w:r>
    </w:p>
    <w:p w14:paraId="2038EEB6" w14:textId="77777777" w:rsidR="00DD0195" w:rsidRPr="0046405C" w:rsidRDefault="00DD0195" w:rsidP="00DD0195">
      <w:pPr>
        <w:pStyle w:val="afff0"/>
        <w:ind w:firstLine="0"/>
        <w:rPr>
          <w:lang w:bidi="ru-RU"/>
        </w:rPr>
      </w:pPr>
      <w:r w:rsidRPr="000A0CDC">
        <w:rPr>
          <w:lang w:bidi="ru-RU"/>
        </w:rPr>
        <w:t>В случае досрочного прекращения Договора /</w:t>
      </w:r>
      <w:r w:rsidR="000A0CDC">
        <w:rPr>
          <w:lang w:bidi="ru-RU"/>
        </w:rPr>
        <w:t> </w:t>
      </w:r>
      <w:r w:rsidR="00C756F6">
        <w:rPr>
          <w:lang w:bidi="ru-RU"/>
        </w:rPr>
        <w:t>з</w:t>
      </w:r>
      <w:r w:rsidRPr="000A0CDC">
        <w:rPr>
          <w:lang w:bidi="ru-RU"/>
        </w:rPr>
        <w:t xml:space="preserve">аявки гарантийный срок на </w:t>
      </w:r>
      <w:r w:rsidR="006E70D6" w:rsidRPr="000A0CDC">
        <w:rPr>
          <w:lang w:bidi="ru-RU"/>
        </w:rPr>
        <w:t>Услуги</w:t>
      </w:r>
      <w:r w:rsidRPr="000A0CDC">
        <w:rPr>
          <w:lang w:bidi="ru-RU"/>
        </w:rPr>
        <w:t>, принятые Заказчиком до прекращения Договора /</w:t>
      </w:r>
      <w:r w:rsidR="000A0CDC">
        <w:rPr>
          <w:lang w:bidi="ru-RU"/>
        </w:rPr>
        <w:t> </w:t>
      </w:r>
      <w:r w:rsidR="00C756F6">
        <w:rPr>
          <w:lang w:bidi="ru-RU"/>
        </w:rPr>
        <w:t>з</w:t>
      </w:r>
      <w:r w:rsidR="000A0CDC" w:rsidRPr="000A0CDC">
        <w:rPr>
          <w:lang w:bidi="ru-RU"/>
        </w:rPr>
        <w:t>аявки,</w:t>
      </w:r>
      <w:r w:rsidRPr="000A0CDC">
        <w:rPr>
          <w:lang w:bidi="ru-RU"/>
        </w:rPr>
        <w:t xml:space="preserve"> исчисляется с даты подписания Сторонами последнего Акта </w:t>
      </w:r>
      <w:r w:rsidR="00B82262" w:rsidRPr="000A0CDC">
        <w:rPr>
          <w:lang w:bidi="ru-RU"/>
        </w:rPr>
        <w:t>сдачи-приемки у</w:t>
      </w:r>
      <w:r w:rsidR="006E70D6" w:rsidRPr="000A0CDC">
        <w:rPr>
          <w:lang w:bidi="ru-RU"/>
        </w:rPr>
        <w:t>слуг</w:t>
      </w:r>
      <w:r w:rsidRPr="000A0CDC">
        <w:rPr>
          <w:lang w:bidi="ru-RU"/>
        </w:rPr>
        <w:t xml:space="preserve"> по</w:t>
      </w:r>
      <w:r w:rsidR="00C756F6">
        <w:rPr>
          <w:lang w:bidi="ru-RU"/>
        </w:rPr>
        <w:t xml:space="preserve"> Договору /з</w:t>
      </w:r>
      <w:r w:rsidRPr="000A0CDC">
        <w:rPr>
          <w:lang w:bidi="ru-RU"/>
        </w:rPr>
        <w:t>аявке</w:t>
      </w:r>
      <w:r w:rsidR="000A0CDC" w:rsidRPr="000A0CDC">
        <w:rPr>
          <w:lang w:bidi="ru-RU"/>
        </w:rPr>
        <w:t>.</w:t>
      </w:r>
    </w:p>
    <w:p w14:paraId="432A8DA4" w14:textId="77777777" w:rsidR="000001F1" w:rsidRPr="00953F1D" w:rsidRDefault="00692C9A" w:rsidP="00593294">
      <w:pPr>
        <w:pStyle w:val="afff0"/>
        <w:numPr>
          <w:ilvl w:val="1"/>
          <w:numId w:val="2"/>
        </w:numPr>
        <w:ind w:left="851" w:hanging="851"/>
        <w:rPr>
          <w:bCs/>
        </w:rPr>
      </w:pPr>
      <w:r w:rsidRPr="00D305A9">
        <w:rPr>
          <w:lang w:bidi="ru-RU"/>
        </w:rPr>
        <w:t>Гарантийный срок продлевается на время, в течение которого устранялись выявленные недостатки.</w:t>
      </w:r>
    </w:p>
    <w:p w14:paraId="52889808" w14:textId="77777777" w:rsidR="00362966" w:rsidRPr="0046405C" w:rsidRDefault="00362966" w:rsidP="00593294">
      <w:pPr>
        <w:pStyle w:val="affe"/>
        <w:numPr>
          <w:ilvl w:val="0"/>
          <w:numId w:val="2"/>
        </w:numPr>
        <w:ind w:left="851" w:hanging="851"/>
      </w:pPr>
      <w:r w:rsidRPr="0046405C">
        <w:t>ОТВЕТСТВЕННОСТЬ</w:t>
      </w:r>
    </w:p>
    <w:tbl>
      <w:tblPr>
        <w:tblStyle w:val="25"/>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5103"/>
        <w:gridCol w:w="3969"/>
      </w:tblGrid>
      <w:tr w:rsidR="00FF03E7" w:rsidRPr="0046405C" w14:paraId="0F17B236" w14:textId="77777777" w:rsidTr="00C6122C">
        <w:trPr>
          <w:trHeight w:val="141"/>
          <w:tblHeader/>
        </w:trPr>
        <w:tc>
          <w:tcPr>
            <w:tcW w:w="851" w:type="dxa"/>
          </w:tcPr>
          <w:p w14:paraId="5D3D415F" w14:textId="77777777" w:rsidR="00FF03E7" w:rsidRPr="0046405C" w:rsidRDefault="00FF03E7" w:rsidP="00C6122C">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1201CAE2" w14:textId="77777777" w:rsidR="00FF03E7" w:rsidRPr="0046405C" w:rsidRDefault="00FF03E7" w:rsidP="00C6122C">
            <w:pPr>
              <w:pStyle w:val="SL0CommentSimplawyer"/>
              <w:spacing w:before="0" w:after="100"/>
              <w:ind w:left="142" w:firstLine="5"/>
              <w:rPr>
                <w:b/>
                <w:sz w:val="24"/>
              </w:rPr>
            </w:pPr>
            <w:r w:rsidRPr="0046405C">
              <w:rPr>
                <w:b/>
                <w:sz w:val="24"/>
              </w:rPr>
              <w:t>Нарушение</w:t>
            </w:r>
          </w:p>
        </w:tc>
        <w:tc>
          <w:tcPr>
            <w:tcW w:w="3969" w:type="dxa"/>
            <w:tcBorders>
              <w:bottom w:val="dotted" w:sz="4" w:space="0" w:color="A6A6A6" w:themeColor="background1" w:themeShade="A6"/>
            </w:tcBorders>
          </w:tcPr>
          <w:p w14:paraId="69D0ECC2" w14:textId="77777777" w:rsidR="00FF03E7" w:rsidRPr="0046405C" w:rsidRDefault="00FF03E7" w:rsidP="00C6122C">
            <w:pPr>
              <w:pStyle w:val="SL0CommentSimplawyer"/>
              <w:spacing w:before="0" w:after="100"/>
              <w:ind w:left="142" w:firstLine="5"/>
              <w:rPr>
                <w:b/>
                <w:sz w:val="24"/>
              </w:rPr>
            </w:pPr>
            <w:r>
              <w:rPr>
                <w:b/>
                <w:sz w:val="24"/>
              </w:rPr>
              <w:t>Ответственность</w:t>
            </w:r>
          </w:p>
        </w:tc>
      </w:tr>
      <w:tr w:rsidR="00FF03E7" w:rsidRPr="0046405C" w14:paraId="2CEC5C89" w14:textId="77777777" w:rsidTr="00C6122C">
        <w:tc>
          <w:tcPr>
            <w:tcW w:w="851" w:type="dxa"/>
          </w:tcPr>
          <w:p w14:paraId="1B1C6C07" w14:textId="77777777" w:rsidR="00FF03E7" w:rsidRPr="0046405C" w:rsidRDefault="00FF03E7" w:rsidP="00593294">
            <w:pPr>
              <w:pStyle w:val="afff0"/>
              <w:numPr>
                <w:ilvl w:val="1"/>
                <w:numId w:val="2"/>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C691B0A" w14:textId="77777777" w:rsidR="00FF03E7" w:rsidRPr="0046405C" w:rsidRDefault="00FF03E7" w:rsidP="00652E71">
            <w:pPr>
              <w:pStyle w:val="SL0TextSimplawyer"/>
              <w:ind w:left="142"/>
            </w:pPr>
            <w:r w:rsidRPr="0046405C">
              <w:rPr>
                <w:rFonts w:eastAsiaTheme="minorHAnsi"/>
              </w:rPr>
              <w:t xml:space="preserve">Заказчик </w:t>
            </w:r>
            <w:r>
              <w:rPr>
                <w:rFonts w:eastAsiaTheme="minorHAnsi"/>
              </w:rPr>
              <w:t xml:space="preserve">нарушил </w:t>
            </w:r>
            <w:r w:rsidRPr="0046405C">
              <w:rPr>
                <w:rFonts w:eastAsiaTheme="minorHAnsi"/>
              </w:rPr>
              <w:t>срок</w:t>
            </w:r>
            <w:r>
              <w:rPr>
                <w:rFonts w:eastAsiaTheme="minorHAnsi"/>
              </w:rPr>
              <w:t>и</w:t>
            </w:r>
            <w:r w:rsidRPr="0046405C">
              <w:rPr>
                <w:rFonts w:eastAsiaTheme="minorHAnsi"/>
              </w:rPr>
              <w:t xml:space="preserve"> оплаты </w:t>
            </w:r>
            <w:r w:rsidR="00652E71">
              <w:rPr>
                <w:rFonts w:eastAsiaTheme="minorHAnsi"/>
              </w:rPr>
              <w:t>оказанных ИсполнителемУслуг</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573F27F2" w14:textId="77777777" w:rsidR="00FF03E7" w:rsidRPr="0046405C" w:rsidRDefault="00FF03E7" w:rsidP="00C6122C">
            <w:pPr>
              <w:pStyle w:val="SL0TextSimplawyer"/>
              <w:ind w:left="142" w:firstLine="5"/>
            </w:pPr>
            <w:r>
              <w:rPr>
                <w:rFonts w:eastAsiaTheme="minorHAnsi"/>
              </w:rPr>
              <w:t>п</w:t>
            </w:r>
            <w:r w:rsidRPr="0046405C">
              <w:rPr>
                <w:rFonts w:eastAsiaTheme="minorHAnsi"/>
              </w:rPr>
              <w:t>ени в размере 0,2</w:t>
            </w:r>
            <w:r>
              <w:rPr>
                <w:rFonts w:eastAsiaTheme="minorHAnsi"/>
              </w:rPr>
              <w:t> </w:t>
            </w:r>
            <w:r w:rsidRPr="0046405C">
              <w:rPr>
                <w:rFonts w:eastAsiaTheme="minorHAnsi"/>
              </w:rPr>
              <w:t xml:space="preserve">%от суммы </w:t>
            </w:r>
            <w:r w:rsidRPr="0046405C">
              <w:rPr>
                <w:rFonts w:eastAsiaTheme="minorHAnsi"/>
                <w:lang w:bidi="ru-RU"/>
              </w:rPr>
              <w:t>платежа, оплата которого просрочена,</w:t>
            </w:r>
            <w:r w:rsidRPr="0046405C">
              <w:rPr>
                <w:rFonts w:eastAsiaTheme="minorHAnsi"/>
              </w:rPr>
              <w:t xml:space="preserve"> за каждый день просрочки</w:t>
            </w:r>
          </w:p>
        </w:tc>
      </w:tr>
      <w:tr w:rsidR="00FF03E7" w:rsidRPr="0046405C" w14:paraId="44FF8BAF" w14:textId="77777777" w:rsidTr="00C6122C">
        <w:tc>
          <w:tcPr>
            <w:tcW w:w="851" w:type="dxa"/>
          </w:tcPr>
          <w:p w14:paraId="02A6C3A6" w14:textId="77777777" w:rsidR="00FF03E7" w:rsidRPr="0046405C" w:rsidRDefault="00FF03E7" w:rsidP="00593294">
            <w:pPr>
              <w:pStyle w:val="afff0"/>
              <w:numPr>
                <w:ilvl w:val="1"/>
                <w:numId w:val="2"/>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2AC5C8B" w14:textId="77777777" w:rsidR="00FF03E7" w:rsidRPr="0046405C" w:rsidRDefault="00652E71" w:rsidP="00652E71">
            <w:pPr>
              <w:pStyle w:val="SL0TextSimplawyer"/>
              <w:ind w:left="142"/>
            </w:pPr>
            <w:r>
              <w:rPr>
                <w:rFonts w:eastAsiaTheme="minorHAnsi"/>
              </w:rPr>
              <w:t>Исполнитель</w:t>
            </w:r>
            <w:r w:rsidR="00FF03E7">
              <w:rPr>
                <w:rFonts w:eastAsiaTheme="minorHAnsi"/>
              </w:rPr>
              <w:t xml:space="preserve"> нарушил</w:t>
            </w:r>
            <w:r w:rsidR="00FF03E7" w:rsidRPr="0046405C">
              <w:rPr>
                <w:rFonts w:eastAsiaTheme="minorHAnsi"/>
                <w:lang w:bidi="ru-RU"/>
              </w:rPr>
              <w:t xml:space="preserve"> начальн</w:t>
            </w:r>
            <w:r w:rsidR="00FF03E7">
              <w:rPr>
                <w:rFonts w:eastAsiaTheme="minorHAnsi"/>
                <w:lang w:bidi="ru-RU"/>
              </w:rPr>
              <w:t>ый</w:t>
            </w:r>
            <w:r w:rsidR="00FF03E7" w:rsidRPr="0046405C">
              <w:rPr>
                <w:rFonts w:eastAsiaTheme="minorHAnsi"/>
                <w:lang w:bidi="ru-RU"/>
              </w:rPr>
              <w:t xml:space="preserve"> и/или </w:t>
            </w:r>
            <w:r w:rsidR="00FF03E7">
              <w:rPr>
                <w:rFonts w:eastAsiaTheme="minorHAnsi"/>
              </w:rPr>
              <w:t>конечный</w:t>
            </w:r>
            <w:r w:rsidR="00FF03E7" w:rsidRPr="0046405C">
              <w:rPr>
                <w:rFonts w:eastAsiaTheme="minorHAnsi"/>
              </w:rPr>
              <w:t xml:space="preserve"> срок </w:t>
            </w:r>
            <w:r>
              <w:rPr>
                <w:rFonts w:eastAsiaTheme="minorHAnsi"/>
              </w:rPr>
              <w:t>оказания Услуг</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396724E7" w14:textId="77777777" w:rsidR="00FF03E7" w:rsidRPr="0046405C" w:rsidRDefault="00FF03E7" w:rsidP="00C6122C">
            <w:pPr>
              <w:pStyle w:val="SL0TextSimplawyer"/>
              <w:ind w:left="142" w:firstLine="5"/>
            </w:pPr>
            <w:r>
              <w:rPr>
                <w:rFonts w:eastAsiaTheme="minorHAnsi"/>
              </w:rPr>
              <w:t>п</w:t>
            </w:r>
            <w:r w:rsidRPr="0046405C">
              <w:rPr>
                <w:rFonts w:eastAsiaTheme="minorHAnsi"/>
              </w:rPr>
              <w:t>ени в размере 0,2</w:t>
            </w:r>
            <w:r>
              <w:rPr>
                <w:rFonts w:eastAsiaTheme="minorHAnsi"/>
              </w:rPr>
              <w:t> </w:t>
            </w:r>
            <w:r w:rsidRPr="0046405C">
              <w:rPr>
                <w:rFonts w:eastAsiaTheme="minorHAnsi"/>
              </w:rPr>
              <w:t xml:space="preserve">% от </w:t>
            </w:r>
            <w:r w:rsidR="005D2DDE" w:rsidRPr="0046405C">
              <w:rPr>
                <w:rFonts w:eastAsiaTheme="minorHAnsi"/>
              </w:rPr>
              <w:t xml:space="preserve">цены </w:t>
            </w:r>
            <w:r w:rsidR="005D2DDE" w:rsidRPr="00652E71">
              <w:rPr>
                <w:rFonts w:eastAsiaTheme="minorHAnsi"/>
              </w:rPr>
              <w:t xml:space="preserve">Заявки </w:t>
            </w:r>
            <w:r w:rsidR="005D2DDE">
              <w:rPr>
                <w:rFonts w:eastAsiaTheme="minorHAnsi"/>
              </w:rPr>
              <w:t>за</w:t>
            </w:r>
            <w:r w:rsidRPr="0046405C">
              <w:rPr>
                <w:rFonts w:eastAsiaTheme="minorHAnsi"/>
              </w:rPr>
              <w:t xml:space="preserve"> каждый день просрочки</w:t>
            </w:r>
          </w:p>
        </w:tc>
      </w:tr>
      <w:tr w:rsidR="00FF03E7" w:rsidRPr="0046405C" w14:paraId="48CF9EB6" w14:textId="77777777" w:rsidTr="00C6122C">
        <w:tc>
          <w:tcPr>
            <w:tcW w:w="851" w:type="dxa"/>
          </w:tcPr>
          <w:p w14:paraId="1A9E8348" w14:textId="77777777" w:rsidR="00FF03E7" w:rsidRPr="0046405C" w:rsidRDefault="00FF03E7" w:rsidP="00593294">
            <w:pPr>
              <w:pStyle w:val="afff0"/>
              <w:numPr>
                <w:ilvl w:val="1"/>
                <w:numId w:val="2"/>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4E1F184E" w14:textId="77777777" w:rsidR="00FF03E7" w:rsidRPr="0046405C" w:rsidRDefault="00C756F6" w:rsidP="00C756F6">
            <w:pPr>
              <w:widowControl w:val="0"/>
              <w:autoSpaceDE w:val="0"/>
              <w:autoSpaceDN w:val="0"/>
              <w:adjustRightInd w:val="0"/>
              <w:jc w:val="both"/>
            </w:pPr>
            <w:r>
              <w:rPr>
                <w:rFonts w:ascii="Tahoma" w:eastAsia="Tahoma" w:hAnsi="Tahoma" w:cs="Tahoma"/>
                <w:lang w:eastAsia="en-US"/>
              </w:rPr>
              <w:t>Исполнитель нарушил промежуточные сроки оказания Услуг, указанные в заявках</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19F43630" w14:textId="77777777" w:rsidR="00FF03E7" w:rsidRPr="0046405C" w:rsidRDefault="00E070A3" w:rsidP="00C756F6">
            <w:pPr>
              <w:pStyle w:val="SL0TextSimplawyer"/>
              <w:ind w:left="142" w:firstLine="5"/>
            </w:pPr>
            <w:r>
              <w:t>пени в размере</w:t>
            </w:r>
            <w:r w:rsidR="00C756F6">
              <w:t xml:space="preserve"> 0,2% от цены промежуточного объема Услуг, </w:t>
            </w:r>
            <w:r w:rsidR="00C756F6">
              <w:lastRenderedPageBreak/>
              <w:t>указанного в заявках, выполнение которого просрочено, за каждый день просрочки</w:t>
            </w:r>
          </w:p>
        </w:tc>
      </w:tr>
    </w:tbl>
    <w:p w14:paraId="60088CB3" w14:textId="77777777" w:rsidR="00362966" w:rsidRDefault="00362966" w:rsidP="00593294">
      <w:pPr>
        <w:pStyle w:val="affe"/>
        <w:numPr>
          <w:ilvl w:val="0"/>
          <w:numId w:val="2"/>
        </w:numPr>
        <w:ind w:left="851" w:hanging="851"/>
      </w:pPr>
      <w:r w:rsidRPr="0046405C">
        <w:lastRenderedPageBreak/>
        <w:t>ФОРМЫ ДОКУМЕНТОВ</w:t>
      </w:r>
    </w:p>
    <w:tbl>
      <w:tblPr>
        <w:tblStyle w:val="aff1"/>
        <w:tblW w:w="9072" w:type="dxa"/>
        <w:tblInd w:w="846" w:type="dxa"/>
        <w:tblLook w:val="04A0" w:firstRow="1" w:lastRow="0" w:firstColumn="1" w:lastColumn="0" w:noHBand="0" w:noVBand="1"/>
      </w:tblPr>
      <w:tblGrid>
        <w:gridCol w:w="4252"/>
        <w:gridCol w:w="4820"/>
      </w:tblGrid>
      <w:tr w:rsidR="00FF03E7" w:rsidRPr="0046405C" w14:paraId="6CC273A2" w14:textId="77777777" w:rsidTr="00C6122C">
        <w:tc>
          <w:tcPr>
            <w:tcW w:w="4252" w:type="dxa"/>
            <w:vAlign w:val="center"/>
          </w:tcPr>
          <w:p w14:paraId="430A8E09" w14:textId="77777777" w:rsidR="00FF03E7" w:rsidRPr="0046405C" w:rsidRDefault="00FF03E7" w:rsidP="00C6122C">
            <w:pPr>
              <w:pStyle w:val="a1"/>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46405C">
              <w:rPr>
                <w:rFonts w:ascii="Tahoma" w:hAnsi="Tahoma" w:cs="Tahoma"/>
                <w:b/>
                <w:sz w:val="20"/>
                <w:szCs w:val="20"/>
              </w:rPr>
              <w:t>Обозначение документа в тексте Договора</w:t>
            </w:r>
          </w:p>
        </w:tc>
        <w:tc>
          <w:tcPr>
            <w:tcW w:w="4820" w:type="dxa"/>
            <w:vAlign w:val="center"/>
          </w:tcPr>
          <w:p w14:paraId="06F7D567" w14:textId="77777777" w:rsidR="00FF03E7" w:rsidRPr="0046405C" w:rsidRDefault="00FF03E7" w:rsidP="00C6122C">
            <w:pPr>
              <w:pStyle w:val="a1"/>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46405C">
              <w:rPr>
                <w:rFonts w:ascii="Tahoma" w:hAnsi="Tahoma" w:cs="Tahoma"/>
                <w:b/>
                <w:sz w:val="20"/>
                <w:szCs w:val="20"/>
              </w:rPr>
              <w:t>По какой форме составляется</w:t>
            </w:r>
          </w:p>
        </w:tc>
      </w:tr>
      <w:tr w:rsidR="00FF03E7" w:rsidRPr="0046405C" w14:paraId="13169B05" w14:textId="77777777" w:rsidTr="00C6122C">
        <w:tc>
          <w:tcPr>
            <w:tcW w:w="4252" w:type="dxa"/>
            <w:vAlign w:val="center"/>
          </w:tcPr>
          <w:p w14:paraId="7ADAF5EC" w14:textId="77777777" w:rsidR="00FF03E7" w:rsidRPr="0046405C" w:rsidRDefault="00FF03E7" w:rsidP="007B5CB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sidRPr="007B5CB2">
              <w:rPr>
                <w:rFonts w:ascii="Tahoma" w:hAnsi="Tahoma" w:cs="Tahoma"/>
                <w:sz w:val="20"/>
                <w:szCs w:val="20"/>
              </w:rPr>
              <w:t xml:space="preserve">Акт </w:t>
            </w:r>
            <w:r w:rsidR="00B82262">
              <w:rPr>
                <w:rFonts w:ascii="Tahoma" w:hAnsi="Tahoma" w:cs="Tahoma"/>
                <w:sz w:val="20"/>
                <w:szCs w:val="20"/>
              </w:rPr>
              <w:t>сдачи-приемки у</w:t>
            </w:r>
            <w:r w:rsidR="007B5CB2" w:rsidRPr="007B5CB2">
              <w:rPr>
                <w:rFonts w:ascii="Tahoma" w:hAnsi="Tahoma" w:cs="Tahoma"/>
                <w:sz w:val="20"/>
                <w:szCs w:val="20"/>
              </w:rPr>
              <w:t>слуг</w:t>
            </w:r>
          </w:p>
        </w:tc>
        <w:tc>
          <w:tcPr>
            <w:tcW w:w="4820" w:type="dxa"/>
            <w:vAlign w:val="center"/>
          </w:tcPr>
          <w:p w14:paraId="3D196A7A" w14:textId="77777777" w:rsidR="00FF03E7" w:rsidRPr="00FC35B9" w:rsidRDefault="00FF03E7" w:rsidP="00C756F6">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Pr>
                <w:rFonts w:ascii="Tahoma" w:hAnsi="Tahoma" w:cs="Tahoma"/>
                <w:sz w:val="20"/>
                <w:szCs w:val="20"/>
              </w:rPr>
              <w:t>Акт сдачи-приемки работ (услуг) НН.ДК</w:t>
            </w:r>
            <w:r w:rsidRPr="00512EF8">
              <w:rPr>
                <w:rFonts w:ascii="Tahoma" w:hAnsi="Tahoma" w:cs="Tahoma"/>
                <w:sz w:val="20"/>
                <w:szCs w:val="20"/>
              </w:rPr>
              <w:t>-4.1</w:t>
            </w:r>
          </w:p>
        </w:tc>
      </w:tr>
    </w:tbl>
    <w:p w14:paraId="6545DA58" w14:textId="77777777" w:rsidR="00C8406B" w:rsidRPr="0046405C" w:rsidRDefault="00C8406B" w:rsidP="00593294">
      <w:pPr>
        <w:pStyle w:val="affe"/>
        <w:numPr>
          <w:ilvl w:val="0"/>
          <w:numId w:val="2"/>
        </w:numPr>
        <w:ind w:left="851" w:hanging="851"/>
      </w:pPr>
      <w:r w:rsidRPr="0046405C">
        <w:t>ПОДСУДНОСТЬ</w:t>
      </w:r>
    </w:p>
    <w:p w14:paraId="43D63F68" w14:textId="77777777" w:rsidR="00C8406B" w:rsidRDefault="00C8406B" w:rsidP="00101406">
      <w:pPr>
        <w:pStyle w:val="aff6"/>
      </w:pPr>
      <w:r w:rsidRPr="0046405C">
        <w:t>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w:t>
      </w:r>
      <w:r w:rsidR="00C756F6">
        <w:t xml:space="preserve"> в Арбитражном суде Красноярского края</w:t>
      </w:r>
      <w:r w:rsidRPr="0046405C">
        <w:t>.</w:t>
      </w:r>
    </w:p>
    <w:p w14:paraId="0D4B3FAB" w14:textId="77777777" w:rsidR="00B51FA2" w:rsidRDefault="00B51FA2" w:rsidP="00B51FA2">
      <w:pPr>
        <w:pStyle w:val="affe"/>
        <w:numPr>
          <w:ilvl w:val="0"/>
          <w:numId w:val="2"/>
        </w:numPr>
        <w:ind w:left="851" w:hanging="851"/>
      </w:pPr>
      <w:r>
        <w:t>ОЗНАКОМЛЕНИЕ С ДОКУМЕНТАМИ О ПБОТ</w:t>
      </w:r>
    </w:p>
    <w:p w14:paraId="1AD63028" w14:textId="77777777" w:rsidR="00B51FA2" w:rsidRDefault="00B51FA2" w:rsidP="00B51FA2">
      <w:pPr>
        <w:pStyle w:val="aff6"/>
        <w:rPr>
          <w:color w:val="FF0000"/>
        </w:rPr>
      </w:pPr>
      <w:r w:rsidRPr="007A0E03">
        <w:t xml:space="preserve">Подписанием Договора </w:t>
      </w:r>
      <w:r>
        <w:t>Исполнитель</w:t>
      </w:r>
      <w:r w:rsidRPr="007A0E03">
        <w:t xml:space="preserve"> подтверждает, что ознакомлен с локальными нормативными актами Заказчика в области ПБиОТ: Указанные документы размещены на сайте по адресу: </w:t>
      </w:r>
      <w:hyperlink r:id="rId9" w:history="1">
        <w:r w:rsidR="00DB6DF2" w:rsidRPr="001E0083">
          <w:rPr>
            <w:rFonts w:eastAsia="Times New Roman"/>
            <w:bCs/>
            <w:color w:val="0563C1"/>
            <w:u w:val="single"/>
          </w:rPr>
          <w:t>www.krasrp.ru</w:t>
        </w:r>
      </w:hyperlink>
      <w:r w:rsidR="00DB6DF2" w:rsidRPr="007F26A6">
        <w:rPr>
          <w:color w:val="FF0000"/>
        </w:rPr>
        <w:t xml:space="preserve"> </w:t>
      </w:r>
      <w:r w:rsidRPr="007A0E03">
        <w:t>.</w:t>
      </w:r>
    </w:p>
    <w:p w14:paraId="26022861" w14:textId="77777777" w:rsidR="00B51FA2" w:rsidRDefault="00B51FA2" w:rsidP="00101406">
      <w:pPr>
        <w:pStyle w:val="aff6"/>
      </w:pPr>
    </w:p>
    <w:p w14:paraId="3BD3CD68" w14:textId="77777777" w:rsidR="00C8406B" w:rsidRPr="0005793C" w:rsidRDefault="00C8406B" w:rsidP="00593294">
      <w:pPr>
        <w:pStyle w:val="affe"/>
        <w:numPr>
          <w:ilvl w:val="0"/>
          <w:numId w:val="2"/>
        </w:numPr>
        <w:ind w:left="851" w:hanging="851"/>
      </w:pPr>
      <w:r w:rsidRPr="0005793C">
        <w:t xml:space="preserve">ЗАВЕРЕНИЯ О ПОДЛИННОСТИ </w:t>
      </w:r>
      <w:r>
        <w:t xml:space="preserve">РАНЕЕ ПЕРЕДАННЫХ </w:t>
      </w:r>
      <w:r w:rsidRPr="0005793C">
        <w:t>ДОКУМЕНТОВ</w:t>
      </w:r>
    </w:p>
    <w:p w14:paraId="477BE326" w14:textId="77777777" w:rsidR="00C8406B" w:rsidRDefault="00C7285C" w:rsidP="00101406">
      <w:pPr>
        <w:pStyle w:val="aff6"/>
      </w:pPr>
      <w:r>
        <w:t>Исполнитель</w:t>
      </w:r>
      <w:r w:rsidR="00C8406B" w:rsidRPr="0005793C">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w:t>
      </w:r>
      <w:r w:rsidR="00C8406B">
        <w:t> </w:t>
      </w:r>
      <w:r w:rsidR="00C8406B" w:rsidRPr="0005793C">
        <w:t xml:space="preserve">п., которые были направлены по электронной почте (с любого адреса домена </w:t>
      </w:r>
      <w:r w:rsidR="00B51FA2">
        <w:t>____</w:t>
      </w:r>
      <w:r w:rsidR="00C8406B" w:rsidRPr="0005793C">
        <w:t>@</w:t>
      </w:r>
      <w:r w:rsidR="005D2DDE" w:rsidRPr="004C7762">
        <w:rPr>
          <w:lang w:val="en-US"/>
        </w:rPr>
        <w:t>nornik</w:t>
      </w:r>
      <w:r w:rsidR="005D2DDE" w:rsidRPr="004C7762">
        <w:t>.</w:t>
      </w:r>
      <w:r w:rsidR="005D2DDE" w:rsidRPr="004C7762">
        <w:rPr>
          <w:lang w:val="en-US"/>
        </w:rPr>
        <w:t>ru</w:t>
      </w:r>
      <w:r w:rsidR="00C8406B" w:rsidRPr="0005793C">
        <w:t>.), соответствуют подлинникам документов/соответствует действительности.</w:t>
      </w:r>
    </w:p>
    <w:p w14:paraId="76C616DF" w14:textId="77777777" w:rsidR="00C8406B" w:rsidRPr="0005793C" w:rsidRDefault="00C8406B" w:rsidP="00101406">
      <w:pPr>
        <w:pStyle w:val="aff6"/>
        <w:rPr>
          <w:bCs/>
        </w:rPr>
      </w:pPr>
      <w:r w:rsidRPr="0005793C">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286862B2" w14:textId="77777777" w:rsidR="00362966" w:rsidRPr="007027CA" w:rsidRDefault="00362966" w:rsidP="00593294">
      <w:pPr>
        <w:pStyle w:val="affe"/>
        <w:numPr>
          <w:ilvl w:val="0"/>
          <w:numId w:val="2"/>
        </w:numPr>
        <w:ind w:left="851" w:hanging="851"/>
      </w:pPr>
      <w:r w:rsidRPr="007027CA">
        <w:t>ПРИЛОЖЕНИЯ</w:t>
      </w:r>
    </w:p>
    <w:p w14:paraId="479F1FE7" w14:textId="77777777" w:rsidR="00973E7A" w:rsidRPr="00450BF5" w:rsidRDefault="00973E7A" w:rsidP="00593294">
      <w:pPr>
        <w:pStyle w:val="afff0"/>
        <w:numPr>
          <w:ilvl w:val="1"/>
          <w:numId w:val="2"/>
        </w:numPr>
        <w:ind w:left="851" w:hanging="851"/>
      </w:pPr>
      <w:r w:rsidRPr="00450BF5">
        <w:rPr>
          <w:szCs w:val="22"/>
        </w:rPr>
        <w:t>Приложения к Договору являются его неотъемлемой частью. При противоречии между Договором и приложениями, Договор имеет приоритет.</w:t>
      </w:r>
    </w:p>
    <w:p w14:paraId="3E97C792" w14:textId="77777777" w:rsidR="00973E7A" w:rsidRPr="00450BF5" w:rsidRDefault="00973E7A" w:rsidP="00593294">
      <w:pPr>
        <w:pStyle w:val="afff0"/>
        <w:numPr>
          <w:ilvl w:val="1"/>
          <w:numId w:val="2"/>
        </w:numPr>
        <w:ind w:left="851" w:hanging="851"/>
      </w:pPr>
      <w:r w:rsidRPr="00450BF5">
        <w:t xml:space="preserve">Упомянутые в тексте Договора приложения, но не приложенные к Договору, содержатся в </w:t>
      </w:r>
      <w:r>
        <w:t>Сборнике</w:t>
      </w:r>
      <w:r w:rsidRPr="00450BF5">
        <w:t xml:space="preserve"> унифицированных форм документов, используемых при заключении и исполнении договоров согласно Общим условиям договоров. </w:t>
      </w:r>
      <w:r w:rsidRPr="00450BF5">
        <w:rPr>
          <w:szCs w:val="22"/>
        </w:rPr>
        <w:t>Подписанием Договора Стороны подтверждают согласие со следующими Приложениями:</w:t>
      </w:r>
    </w:p>
    <w:p w14:paraId="5FD00008" w14:textId="77777777" w:rsidR="00503878" w:rsidRPr="001E0083" w:rsidRDefault="00503878" w:rsidP="00503878">
      <w:pPr>
        <w:pStyle w:val="aff6"/>
        <w:ind w:left="6238" w:hanging="5387"/>
      </w:pPr>
      <w:r>
        <w:t xml:space="preserve">- Приложение № 1. </w:t>
      </w:r>
      <w:r w:rsidR="001E0083" w:rsidRPr="001E0083">
        <w:rPr>
          <w:bCs/>
        </w:rPr>
        <w:t>Задание</w:t>
      </w:r>
    </w:p>
    <w:p w14:paraId="499E247F" w14:textId="77777777" w:rsidR="00362966" w:rsidRDefault="00362966" w:rsidP="00593294">
      <w:pPr>
        <w:pStyle w:val="affe"/>
        <w:numPr>
          <w:ilvl w:val="0"/>
          <w:numId w:val="2"/>
        </w:numPr>
        <w:ind w:left="851" w:hanging="851"/>
      </w:pPr>
      <w:r w:rsidRPr="0002308B">
        <w:lastRenderedPageBreak/>
        <w:t>РЕКВИЗИТЫ</w:t>
      </w:r>
      <w:r>
        <w:t xml:space="preserve">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6973E2" w:rsidRPr="00592D52" w14:paraId="4B25039B" w14:textId="77777777" w:rsidTr="006973E2">
        <w:trPr>
          <w:trHeight w:val="58"/>
        </w:trPr>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52EB0410" w14:textId="77777777" w:rsidR="006973E2" w:rsidRPr="006973E2" w:rsidRDefault="008C755B" w:rsidP="00AF12ED">
            <w:pPr>
              <w:tabs>
                <w:tab w:val="left" w:pos="1134"/>
              </w:tabs>
              <w:spacing w:before="120" w:after="240"/>
              <w:ind w:left="34" w:right="140"/>
              <w:jc w:val="center"/>
              <w:rPr>
                <w:rFonts w:ascii="Tahoma" w:hAnsi="Tahoma" w:cs="Tahoma"/>
                <w:sz w:val="20"/>
              </w:rPr>
            </w:pPr>
            <w:r>
              <w:rPr>
                <w:rFonts w:ascii="Tahoma" w:hAnsi="Tahoma" w:cs="Tahoma"/>
                <w:sz w:val="20"/>
              </w:rPr>
              <w:t>Исполнитель</w:t>
            </w:r>
          </w:p>
        </w:tc>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1D07B12E" w14:textId="77777777" w:rsidR="006973E2" w:rsidRPr="005903DB" w:rsidRDefault="006973E2" w:rsidP="006973E2">
            <w:pPr>
              <w:tabs>
                <w:tab w:val="left" w:pos="1134"/>
              </w:tabs>
              <w:spacing w:before="120" w:after="240"/>
              <w:ind w:left="34" w:right="140"/>
              <w:jc w:val="center"/>
              <w:rPr>
                <w:rFonts w:ascii="Tahoma" w:hAnsi="Tahoma" w:cs="Tahoma"/>
                <w:sz w:val="20"/>
              </w:rPr>
            </w:pPr>
            <w:r w:rsidRPr="006973E2">
              <w:rPr>
                <w:rFonts w:ascii="Tahoma" w:hAnsi="Tahoma" w:cs="Tahoma"/>
                <w:sz w:val="20"/>
              </w:rPr>
              <w:t>Заказчик</w:t>
            </w:r>
          </w:p>
        </w:tc>
      </w:tr>
      <w:tr w:rsidR="006973E2" w:rsidRPr="00592D52" w14:paraId="440A3D66" w14:textId="77777777" w:rsidTr="006973E2">
        <w:trPr>
          <w:trHeight w:val="58"/>
        </w:trPr>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66083F9A" w14:textId="77777777" w:rsidR="006973E2" w:rsidRPr="00A24100" w:rsidRDefault="006973E2" w:rsidP="006973E2">
            <w:pPr>
              <w:suppressAutoHyphens/>
              <w:spacing w:after="0" w:line="240" w:lineRule="auto"/>
              <w:ind w:left="34" w:right="142"/>
              <w:rPr>
                <w:rFonts w:ascii="Tahoma" w:hAnsi="Tahoma" w:cs="Tahoma"/>
                <w:color w:val="FF0000"/>
                <w:sz w:val="20"/>
              </w:rPr>
            </w:pPr>
            <w:r w:rsidRPr="00A24100">
              <w:rPr>
                <w:rFonts w:ascii="Tahoma" w:hAnsi="Tahoma" w:cs="Tahoma"/>
                <w:color w:val="FF0000"/>
                <w:sz w:val="20"/>
              </w:rPr>
              <w:t>[</w:t>
            </w:r>
          </w:p>
          <w:p w14:paraId="657CDF2B"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Полное наименование: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028A67DD"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Сокращённое наименование: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2BF4AB3"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Адрес юридического лица: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4FA17E75"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Почтовый адрес: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017D3FA6"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ИНН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 КПП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3CFF816C"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color w:val="FF0000"/>
                <w:sz w:val="20"/>
                <w:szCs w:val="20"/>
                <w:lang w:eastAsia="ar-SA"/>
              </w:rPr>
              <w:t>]</w:t>
            </w:r>
            <w:r w:rsidRPr="006973E2">
              <w:rPr>
                <w:rStyle w:val="a7"/>
                <w:color w:val="FF0000"/>
              </w:rPr>
              <w:footnoteReference w:id="17"/>
            </w:r>
          </w:p>
          <w:p w14:paraId="3114D5F7" w14:textId="77777777" w:rsidR="006973E2" w:rsidRPr="006973E2" w:rsidRDefault="006973E2" w:rsidP="006973E2">
            <w:pPr>
              <w:suppressAutoHyphens/>
              <w:spacing w:after="0" w:line="240" w:lineRule="auto"/>
              <w:ind w:left="34" w:right="142"/>
              <w:rPr>
                <w:rFonts w:ascii="Tahoma" w:eastAsia="Times New Roman" w:hAnsi="Tahoma" w:cs="Tahoma"/>
                <w:color w:val="FF0000"/>
                <w:sz w:val="20"/>
                <w:szCs w:val="20"/>
                <w:lang w:eastAsia="ar-SA"/>
              </w:rPr>
            </w:pPr>
            <w:r w:rsidRPr="006973E2">
              <w:rPr>
                <w:rFonts w:ascii="Tahoma" w:eastAsia="Times New Roman" w:hAnsi="Tahoma" w:cs="Tahoma"/>
                <w:color w:val="FF0000"/>
                <w:sz w:val="20"/>
                <w:szCs w:val="20"/>
                <w:lang w:eastAsia="ar-SA"/>
              </w:rPr>
              <w:t>/</w:t>
            </w:r>
          </w:p>
          <w:p w14:paraId="07613FD9" w14:textId="77777777" w:rsidR="006973E2" w:rsidRPr="006973E2" w:rsidRDefault="006973E2" w:rsidP="006973E2">
            <w:pPr>
              <w:suppressAutoHyphens/>
              <w:spacing w:after="0" w:line="240" w:lineRule="auto"/>
              <w:ind w:left="34" w:right="142"/>
              <w:rPr>
                <w:rFonts w:ascii="Tahoma" w:eastAsia="Times New Roman" w:hAnsi="Tahoma" w:cs="Tahoma"/>
                <w:color w:val="FF0000"/>
                <w:sz w:val="20"/>
                <w:szCs w:val="20"/>
                <w:lang w:eastAsia="ar-SA"/>
              </w:rPr>
            </w:pPr>
            <w:r w:rsidRPr="006973E2">
              <w:rPr>
                <w:rFonts w:ascii="Tahoma" w:eastAsia="Times New Roman" w:hAnsi="Tahoma" w:cs="Tahoma"/>
                <w:color w:val="FF0000"/>
                <w:sz w:val="20"/>
                <w:szCs w:val="20"/>
                <w:lang w:eastAsia="ar-SA"/>
              </w:rPr>
              <w:t>[</w:t>
            </w:r>
          </w:p>
          <w:p w14:paraId="38DB1683"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ФИО: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47FB7FA6"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Документ, удостоверяющий личность: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65CD7E7"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Адрес регистрации по месту жительства: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02D36F2C"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Почтовый адрес: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045C8B95" w14:textId="77777777" w:rsidR="006973E2" w:rsidRPr="006973E2" w:rsidRDefault="006973E2" w:rsidP="006973E2">
            <w:pPr>
              <w:suppressAutoHyphens/>
              <w:spacing w:after="0" w:line="240" w:lineRule="auto"/>
              <w:ind w:left="34" w:right="142"/>
              <w:rPr>
                <w:rStyle w:val="a7"/>
                <w:color w:val="FF0000"/>
              </w:rPr>
            </w:pP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ОГРНИП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r w:rsidRPr="006973E2">
              <w:rPr>
                <w:rStyle w:val="a7"/>
                <w:color w:val="FF0000"/>
              </w:rPr>
              <w:footnoteReference w:id="18"/>
            </w:r>
          </w:p>
          <w:p w14:paraId="6D638721"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ИНН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E43F012"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СНИЛС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2F5DAD3E"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color w:val="FF0000"/>
                <w:sz w:val="20"/>
                <w:szCs w:val="20"/>
                <w:lang w:eastAsia="ar-SA"/>
              </w:rPr>
              <w:t>]</w:t>
            </w:r>
            <w:r w:rsidRPr="006973E2">
              <w:rPr>
                <w:rStyle w:val="a7"/>
                <w:color w:val="FF0000"/>
              </w:rPr>
              <w:footnoteReference w:id="19"/>
            </w:r>
          </w:p>
          <w:p w14:paraId="37CC0109"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р/с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2850841F"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Банк: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33E96889"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БИК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C5C305B"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к/с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7B7CBB5"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тел.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010E9E86" w14:textId="77777777" w:rsidR="006973E2" w:rsidRPr="006973E2" w:rsidRDefault="006973E2" w:rsidP="006973E2">
            <w:pPr>
              <w:suppressAutoHyphens/>
              <w:spacing w:after="0" w:line="240" w:lineRule="auto"/>
              <w:ind w:left="34" w:right="142"/>
              <w:rPr>
                <w:rFonts w:ascii="Tahoma" w:hAnsi="Tahoma" w:cs="Tahoma"/>
                <w:sz w:val="20"/>
              </w:rPr>
            </w:pPr>
            <w:r w:rsidRPr="006973E2">
              <w:rPr>
                <w:rFonts w:ascii="Tahoma" w:eastAsia="Times New Roman" w:hAnsi="Tahoma" w:cs="Tahoma"/>
                <w:sz w:val="20"/>
                <w:szCs w:val="20"/>
                <w:lang w:eastAsia="ar-SA"/>
              </w:rPr>
              <w:t xml:space="preserve">E-mail: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tc>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28E41DE6" w14:textId="77777777" w:rsidR="001E0083" w:rsidRPr="006973E2" w:rsidRDefault="001E0083" w:rsidP="001E0083">
            <w:pPr>
              <w:spacing w:after="0" w:line="240" w:lineRule="auto"/>
              <w:ind w:left="34" w:right="142"/>
              <w:rPr>
                <w:rFonts w:ascii="Tahoma" w:hAnsi="Tahoma" w:cs="Tahoma"/>
                <w:sz w:val="20"/>
              </w:rPr>
            </w:pPr>
            <w:r w:rsidRPr="006973E2">
              <w:rPr>
                <w:rFonts w:ascii="Tahoma" w:hAnsi="Tahoma" w:cs="Tahoma"/>
                <w:sz w:val="20"/>
              </w:rPr>
              <w:t xml:space="preserve">Полное наименование: </w:t>
            </w:r>
            <w:r w:rsidRPr="002F5AD7">
              <w:rPr>
                <w:rFonts w:ascii="Tahoma" w:hAnsi="Tahoma" w:cs="Tahoma"/>
                <w:sz w:val="20"/>
              </w:rPr>
              <w:t>Акционерное общество «Красноярский речной порт»</w:t>
            </w:r>
          </w:p>
          <w:p w14:paraId="525BC244" w14:textId="77777777" w:rsidR="001E0083" w:rsidRPr="006973E2" w:rsidRDefault="001E0083" w:rsidP="001E0083">
            <w:pPr>
              <w:spacing w:after="0" w:line="240" w:lineRule="auto"/>
              <w:ind w:left="34" w:right="142"/>
              <w:rPr>
                <w:rFonts w:ascii="Tahoma" w:hAnsi="Tahoma" w:cs="Tahoma"/>
                <w:sz w:val="20"/>
              </w:rPr>
            </w:pPr>
            <w:r w:rsidRPr="006973E2">
              <w:rPr>
                <w:rFonts w:ascii="Tahoma" w:hAnsi="Tahoma" w:cs="Tahoma"/>
                <w:sz w:val="20"/>
              </w:rPr>
              <w:t xml:space="preserve">Сокращённое наименование: </w:t>
            </w:r>
            <w:r w:rsidRPr="002F5AD7">
              <w:rPr>
                <w:rFonts w:ascii="Tahoma" w:hAnsi="Tahoma" w:cs="Tahoma"/>
                <w:sz w:val="20"/>
              </w:rPr>
              <w:t>АО «КРП»</w:t>
            </w:r>
          </w:p>
          <w:p w14:paraId="25389B82" w14:textId="77777777" w:rsidR="001E0083" w:rsidRPr="006973E2" w:rsidRDefault="001E0083" w:rsidP="001E0083">
            <w:pPr>
              <w:spacing w:after="0" w:line="240" w:lineRule="auto"/>
              <w:rPr>
                <w:rFonts w:ascii="Tahoma" w:hAnsi="Tahoma" w:cs="Tahoma"/>
                <w:sz w:val="20"/>
              </w:rPr>
            </w:pPr>
            <w:r w:rsidRPr="006973E2">
              <w:rPr>
                <w:rFonts w:ascii="Tahoma" w:hAnsi="Tahoma" w:cs="Tahoma"/>
                <w:sz w:val="20"/>
              </w:rPr>
              <w:t xml:space="preserve">Адрес юридического лица: </w:t>
            </w:r>
            <w:r w:rsidRPr="002F5AD7">
              <w:rPr>
                <w:rFonts w:ascii="Tahoma" w:hAnsi="Tahoma" w:cs="Tahoma"/>
                <w:sz w:val="20"/>
              </w:rPr>
              <w:t>660059, Красноярский край, г. Красноярск, ул. Коммунальная, д. 2.</w:t>
            </w:r>
          </w:p>
          <w:p w14:paraId="07B2A27F" w14:textId="77777777" w:rsidR="001E0083" w:rsidRPr="002F5AD7" w:rsidRDefault="001E0083" w:rsidP="001E0083">
            <w:pPr>
              <w:spacing w:after="0" w:line="240" w:lineRule="auto"/>
              <w:rPr>
                <w:rFonts w:ascii="Tahoma" w:hAnsi="Tahoma" w:cs="Tahoma"/>
                <w:sz w:val="20"/>
              </w:rPr>
            </w:pPr>
            <w:r w:rsidRPr="006973E2">
              <w:rPr>
                <w:rFonts w:ascii="Tahoma" w:hAnsi="Tahoma" w:cs="Tahoma"/>
                <w:sz w:val="20"/>
              </w:rPr>
              <w:t xml:space="preserve">Почтовый адрес: </w:t>
            </w:r>
            <w:r w:rsidRPr="002F5AD7">
              <w:rPr>
                <w:rFonts w:ascii="Tahoma" w:hAnsi="Tahoma" w:cs="Tahoma"/>
                <w:sz w:val="20"/>
              </w:rPr>
              <w:t xml:space="preserve">660059, Красноярский край, </w:t>
            </w:r>
          </w:p>
          <w:p w14:paraId="6B109490" w14:textId="77777777" w:rsidR="001E0083" w:rsidRPr="006973E2" w:rsidRDefault="001E0083" w:rsidP="001E0083">
            <w:pPr>
              <w:spacing w:after="0" w:line="240" w:lineRule="auto"/>
              <w:ind w:left="34" w:right="142"/>
              <w:rPr>
                <w:rFonts w:ascii="Tahoma" w:hAnsi="Tahoma" w:cs="Tahoma"/>
                <w:sz w:val="20"/>
              </w:rPr>
            </w:pPr>
            <w:r w:rsidRPr="002F5AD7">
              <w:rPr>
                <w:rFonts w:ascii="Tahoma" w:hAnsi="Tahoma" w:cs="Tahoma"/>
                <w:sz w:val="20"/>
              </w:rPr>
              <w:t>г. Красноярск, ул. Коммунальная, д. 2.</w:t>
            </w:r>
          </w:p>
          <w:p w14:paraId="76203B84" w14:textId="77777777" w:rsidR="001E0083" w:rsidRPr="006973E2" w:rsidRDefault="001E0083" w:rsidP="001E0083">
            <w:pPr>
              <w:spacing w:after="0" w:line="240" w:lineRule="auto"/>
              <w:ind w:left="34" w:right="142"/>
              <w:rPr>
                <w:rFonts w:ascii="Tahoma" w:hAnsi="Tahoma" w:cs="Tahoma"/>
                <w:sz w:val="20"/>
              </w:rPr>
            </w:pPr>
            <w:r w:rsidRPr="006973E2">
              <w:rPr>
                <w:rFonts w:ascii="Tahoma" w:hAnsi="Tahoma" w:cs="Tahoma"/>
                <w:sz w:val="20"/>
              </w:rPr>
              <w:t xml:space="preserve">ИНН </w:t>
            </w:r>
            <w:r w:rsidRPr="002F5AD7">
              <w:rPr>
                <w:rFonts w:ascii="Tahoma" w:hAnsi="Tahoma" w:cs="Tahoma"/>
                <w:sz w:val="20"/>
              </w:rPr>
              <w:t>2461007121</w:t>
            </w:r>
            <w:r w:rsidRPr="006973E2">
              <w:rPr>
                <w:rFonts w:ascii="Tahoma" w:hAnsi="Tahoma" w:cs="Tahoma"/>
                <w:sz w:val="20"/>
              </w:rPr>
              <w:t xml:space="preserve"> / КПП </w:t>
            </w:r>
            <w:r w:rsidRPr="002F5AD7">
              <w:rPr>
                <w:rFonts w:ascii="Tahoma" w:hAnsi="Tahoma" w:cs="Tahoma"/>
                <w:sz w:val="20"/>
              </w:rPr>
              <w:t>246101001</w:t>
            </w:r>
          </w:p>
          <w:p w14:paraId="4D9823AC" w14:textId="77777777" w:rsidR="001E0083" w:rsidRPr="006973E2" w:rsidRDefault="001E0083" w:rsidP="001E0083">
            <w:pPr>
              <w:spacing w:after="0" w:line="240" w:lineRule="auto"/>
              <w:ind w:left="34" w:right="142"/>
              <w:rPr>
                <w:rFonts w:ascii="Tahoma" w:hAnsi="Tahoma" w:cs="Tahoma"/>
                <w:sz w:val="20"/>
              </w:rPr>
            </w:pPr>
            <w:r w:rsidRPr="006973E2">
              <w:rPr>
                <w:rFonts w:ascii="Tahoma" w:hAnsi="Tahoma" w:cs="Tahoma"/>
                <w:sz w:val="20"/>
              </w:rPr>
              <w:t xml:space="preserve">р/с </w:t>
            </w:r>
            <w:r w:rsidRPr="002F5AD7">
              <w:rPr>
                <w:rFonts w:ascii="Tahoma" w:hAnsi="Tahoma" w:cs="Tahoma"/>
                <w:sz w:val="20"/>
              </w:rPr>
              <w:t>40 702 810 075 150 000 139</w:t>
            </w:r>
          </w:p>
          <w:p w14:paraId="609D6CE7" w14:textId="77777777" w:rsidR="001E0083" w:rsidRPr="006973E2" w:rsidRDefault="001E0083" w:rsidP="001E0083">
            <w:pPr>
              <w:spacing w:after="0" w:line="240" w:lineRule="auto"/>
              <w:ind w:left="34" w:right="142"/>
              <w:rPr>
                <w:rFonts w:ascii="Tahoma" w:hAnsi="Tahoma" w:cs="Tahoma"/>
                <w:sz w:val="20"/>
              </w:rPr>
            </w:pPr>
            <w:r w:rsidRPr="006973E2">
              <w:rPr>
                <w:rFonts w:ascii="Tahoma" w:hAnsi="Tahoma" w:cs="Tahoma"/>
                <w:sz w:val="20"/>
              </w:rPr>
              <w:t xml:space="preserve">Банк: </w:t>
            </w:r>
            <w:r w:rsidRPr="002F5AD7">
              <w:rPr>
                <w:rFonts w:ascii="Tahoma" w:hAnsi="Tahoma" w:cs="Tahoma"/>
                <w:sz w:val="20"/>
              </w:rPr>
              <w:t>Росбанк филиал Сибирь Акционерного общества «ТБанк»</w:t>
            </w:r>
          </w:p>
          <w:p w14:paraId="1267B795" w14:textId="77777777" w:rsidR="001E0083" w:rsidRPr="006973E2" w:rsidRDefault="001E0083" w:rsidP="001E0083">
            <w:pPr>
              <w:spacing w:after="0" w:line="240" w:lineRule="auto"/>
              <w:ind w:left="34" w:right="142"/>
              <w:rPr>
                <w:rFonts w:ascii="Tahoma" w:hAnsi="Tahoma" w:cs="Tahoma"/>
                <w:sz w:val="20"/>
              </w:rPr>
            </w:pPr>
            <w:r w:rsidRPr="006973E2">
              <w:rPr>
                <w:rFonts w:ascii="Tahoma" w:hAnsi="Tahoma" w:cs="Tahoma"/>
                <w:sz w:val="20"/>
              </w:rPr>
              <w:t>БИК</w:t>
            </w:r>
            <w:r w:rsidRPr="002F5AD7">
              <w:rPr>
                <w:rFonts w:ascii="Tahoma" w:hAnsi="Tahoma" w:cs="Tahoma"/>
                <w:sz w:val="20"/>
              </w:rPr>
              <w:t>040407577</w:t>
            </w:r>
          </w:p>
          <w:p w14:paraId="2FFA848E" w14:textId="77777777" w:rsidR="001E0083" w:rsidRPr="006973E2" w:rsidRDefault="001E0083" w:rsidP="001E0083">
            <w:pPr>
              <w:spacing w:after="0" w:line="240" w:lineRule="auto"/>
              <w:ind w:left="34" w:right="142"/>
              <w:rPr>
                <w:rFonts w:ascii="Tahoma" w:hAnsi="Tahoma" w:cs="Tahoma"/>
                <w:sz w:val="20"/>
              </w:rPr>
            </w:pPr>
            <w:r w:rsidRPr="006973E2">
              <w:rPr>
                <w:rFonts w:ascii="Tahoma" w:hAnsi="Tahoma" w:cs="Tahoma"/>
                <w:sz w:val="20"/>
              </w:rPr>
              <w:t>к/с</w:t>
            </w:r>
            <w:r w:rsidRPr="00915AF8">
              <w:rPr>
                <w:rFonts w:cs="Times New Roman"/>
                <w:sz w:val="24"/>
                <w:szCs w:val="24"/>
              </w:rPr>
              <w:t>30 101 810 </w:t>
            </w:r>
            <w:r>
              <w:rPr>
                <w:rFonts w:cs="Times New Roman"/>
                <w:sz w:val="24"/>
                <w:szCs w:val="24"/>
              </w:rPr>
              <w:t>445370407577</w:t>
            </w:r>
          </w:p>
          <w:p w14:paraId="38BC029E" w14:textId="77777777" w:rsidR="001E0083" w:rsidRPr="006973E2" w:rsidRDefault="001E0083" w:rsidP="001E0083">
            <w:pPr>
              <w:spacing w:after="0" w:line="240" w:lineRule="auto"/>
              <w:ind w:left="34" w:right="142"/>
              <w:rPr>
                <w:rFonts w:ascii="Tahoma" w:hAnsi="Tahoma" w:cs="Tahoma"/>
                <w:sz w:val="20"/>
              </w:rPr>
            </w:pPr>
            <w:r w:rsidRPr="006973E2">
              <w:rPr>
                <w:rFonts w:ascii="Tahoma" w:hAnsi="Tahoma" w:cs="Tahoma"/>
                <w:sz w:val="20"/>
              </w:rPr>
              <w:t xml:space="preserve">тел. </w:t>
            </w:r>
            <w:r w:rsidRPr="002F5AD7">
              <w:rPr>
                <w:rFonts w:ascii="Tahoma" w:hAnsi="Tahoma" w:cs="Tahoma"/>
                <w:sz w:val="20"/>
              </w:rPr>
              <w:t xml:space="preserve">8 </w:t>
            </w:r>
            <w:r w:rsidRPr="00915AF8">
              <w:rPr>
                <w:rFonts w:cs="Times New Roman"/>
                <w:sz w:val="24"/>
                <w:szCs w:val="24"/>
              </w:rPr>
              <w:t>(</w:t>
            </w:r>
            <w:r w:rsidRPr="002F5AD7">
              <w:rPr>
                <w:rFonts w:ascii="Tahoma" w:hAnsi="Tahoma" w:cs="Tahoma"/>
                <w:sz w:val="20"/>
              </w:rPr>
              <w:t>391) 252-26-00</w:t>
            </w:r>
          </w:p>
          <w:p w14:paraId="1FBD48BC" w14:textId="77777777" w:rsidR="001E0083" w:rsidRPr="002F5AD7" w:rsidRDefault="001E0083" w:rsidP="001E0083">
            <w:pPr>
              <w:spacing w:after="0" w:line="240" w:lineRule="auto"/>
              <w:ind w:left="34" w:right="142"/>
              <w:rPr>
                <w:rFonts w:ascii="Tahoma" w:hAnsi="Tahoma" w:cs="Tahoma"/>
                <w:sz w:val="20"/>
              </w:rPr>
            </w:pPr>
            <w:r w:rsidRPr="002F5AD7">
              <w:rPr>
                <w:rFonts w:ascii="Tahoma" w:hAnsi="Tahoma" w:cs="Tahoma"/>
                <w:sz w:val="20"/>
              </w:rPr>
              <w:t xml:space="preserve">E-mail: </w:t>
            </w:r>
            <w:hyperlink r:id="rId10" w:history="1">
              <w:r w:rsidRPr="002F5AD7">
                <w:rPr>
                  <w:rFonts w:ascii="Tahoma" w:hAnsi="Tahoma" w:cs="Tahoma"/>
                  <w:sz w:val="20"/>
                </w:rPr>
                <w:t>port@krasrp.ru</w:t>
              </w:r>
            </w:hyperlink>
          </w:p>
          <w:p w14:paraId="3B9C05E6" w14:textId="77777777" w:rsidR="001E0083" w:rsidRPr="006973E2" w:rsidRDefault="001E0083" w:rsidP="001E0083">
            <w:pPr>
              <w:spacing w:after="0" w:line="240" w:lineRule="auto"/>
              <w:ind w:left="34" w:right="142"/>
              <w:rPr>
                <w:rFonts w:ascii="Tahoma" w:hAnsi="Tahoma" w:cs="Tahoma"/>
                <w:sz w:val="20"/>
              </w:rPr>
            </w:pPr>
            <w:r w:rsidRPr="006973E2">
              <w:rPr>
                <w:rFonts w:ascii="Tahoma" w:hAnsi="Tahoma" w:cs="Tahoma"/>
                <w:sz w:val="20"/>
              </w:rPr>
              <w:t>Адрес для уведомлений в соответствии с антикоррупционной оговоркой:</w:t>
            </w:r>
          </w:p>
          <w:p w14:paraId="6B9B2BD5" w14:textId="77777777" w:rsidR="001E0083" w:rsidRPr="006973E2" w:rsidRDefault="008612CC" w:rsidP="001E0083">
            <w:pPr>
              <w:spacing w:after="0" w:line="240" w:lineRule="auto"/>
              <w:ind w:left="34" w:right="142"/>
              <w:rPr>
                <w:rFonts w:ascii="Tahoma" w:hAnsi="Tahoma" w:cs="Tahoma"/>
                <w:sz w:val="20"/>
              </w:rPr>
            </w:pPr>
            <w:hyperlink r:id="rId11" w:history="1">
              <w:r w:rsidR="001E0083" w:rsidRPr="006973E2">
                <w:rPr>
                  <w:rStyle w:val="af4"/>
                </w:rPr>
                <w:t>serovpm@nornik.ru</w:t>
              </w:r>
            </w:hyperlink>
            <w:r w:rsidR="001E0083" w:rsidRPr="006973E2">
              <w:rPr>
                <w:rFonts w:ascii="Tahoma" w:hAnsi="Tahoma" w:cs="Tahoma"/>
                <w:sz w:val="20"/>
              </w:rPr>
              <w:t>(Департамент расследований и экономической защиты ПАО «ГМК «Норильский никель»)</w:t>
            </w:r>
          </w:p>
          <w:p w14:paraId="3AED7E12" w14:textId="77777777" w:rsidR="006973E2" w:rsidRPr="005903DB" w:rsidRDefault="008612CC" w:rsidP="001E0083">
            <w:pPr>
              <w:suppressAutoHyphens/>
              <w:spacing w:after="0" w:line="240" w:lineRule="auto"/>
              <w:ind w:left="34" w:right="142"/>
              <w:rPr>
                <w:rFonts w:ascii="Tahoma" w:hAnsi="Tahoma" w:cs="Tahoma"/>
                <w:sz w:val="20"/>
              </w:rPr>
            </w:pPr>
            <w:hyperlink r:id="rId12" w:history="1">
              <w:r w:rsidR="001E0083" w:rsidRPr="006973E2">
                <w:rPr>
                  <w:rStyle w:val="af4"/>
                  <w:rFonts w:ascii="Tahoma" w:hAnsi="Tahoma" w:cs="Tahoma"/>
                  <w:sz w:val="20"/>
                </w:rPr>
                <w:t>skd@nornik.ru</w:t>
              </w:r>
            </w:hyperlink>
            <w:r w:rsidR="001E0083" w:rsidRPr="006973E2">
              <w:rPr>
                <w:rFonts w:ascii="Tahoma" w:hAnsi="Tahoma" w:cs="Tahoma"/>
                <w:sz w:val="20"/>
              </w:rPr>
              <w:t>(Служба корпоративного доверия ПАО «ГМК «Норильский никель»)</w:t>
            </w:r>
          </w:p>
        </w:tc>
      </w:tr>
    </w:tbl>
    <w:p w14:paraId="57E2491F" w14:textId="77777777" w:rsidR="00151431" w:rsidRPr="00966493" w:rsidRDefault="00151431" w:rsidP="00D305A9">
      <w:pPr>
        <w:pStyle w:val="a1"/>
        <w:widowControl w:val="0"/>
        <w:spacing w:before="0" w:beforeAutospacing="0" w:after="0" w:afterAutospacing="0"/>
        <w:ind w:firstLine="709"/>
        <w:jc w:val="both"/>
        <w:rPr>
          <w:rFonts w:eastAsiaTheme="minorHAnsi"/>
        </w:rPr>
      </w:pPr>
    </w:p>
    <w:p w14:paraId="1F1C06A7" w14:textId="77777777" w:rsidR="005312E7" w:rsidRPr="00303DC2" w:rsidRDefault="005312E7" w:rsidP="008E41BE">
      <w:pPr>
        <w:rPr>
          <w:rFonts w:ascii="Times New Roman" w:hAnsi="Times New Roman" w:cs="Times New Roman"/>
          <w:sz w:val="24"/>
          <w:szCs w:val="24"/>
        </w:rPr>
        <w:sectPr w:rsidR="005312E7" w:rsidRPr="00303DC2" w:rsidSect="00BC057F">
          <w:headerReference w:type="default" r:id="rId13"/>
          <w:footerReference w:type="even" r:id="rId14"/>
          <w:footerReference w:type="default" r:id="rId15"/>
          <w:pgSz w:w="11907" w:h="16840" w:code="9"/>
          <w:pgMar w:top="851" w:right="851" w:bottom="1134" w:left="1134" w:header="567" w:footer="125" w:gutter="0"/>
          <w:cols w:space="720"/>
          <w:titlePg/>
          <w:docGrid w:linePitch="326"/>
        </w:sectPr>
      </w:pPr>
      <w:bookmarkStart w:id="6" w:name="Par81"/>
      <w:bookmarkStart w:id="7" w:name="Par79"/>
      <w:bookmarkEnd w:id="6"/>
      <w:bookmarkEnd w:id="7"/>
    </w:p>
    <w:p w14:paraId="1137E6B9" w14:textId="77777777" w:rsidR="00DB6DF2" w:rsidRDefault="00DB6DF2" w:rsidP="00C2779F">
      <w:pPr>
        <w:spacing w:after="120" w:line="240" w:lineRule="auto"/>
        <w:jc w:val="right"/>
        <w:rPr>
          <w:rFonts w:ascii="Tahoma" w:hAnsi="Tahoma" w:cs="Tahoma"/>
          <w:b/>
          <w:sz w:val="20"/>
          <w:szCs w:val="20"/>
        </w:rPr>
      </w:pPr>
      <w:r w:rsidRPr="007A52A0">
        <w:rPr>
          <w:rFonts w:ascii="Tahoma" w:hAnsi="Tahoma" w:cs="Tahoma"/>
          <w:sz w:val="20"/>
          <w:highlight w:val="darkGray"/>
        </w:rPr>
        <w:lastRenderedPageBreak/>
        <w:t>Приложение №</w:t>
      </w:r>
      <w:r>
        <w:rPr>
          <w:rFonts w:ascii="Tahoma" w:hAnsi="Tahoma" w:cs="Tahoma"/>
          <w:sz w:val="20"/>
        </w:rPr>
        <w:t> 1</w:t>
      </w:r>
    </w:p>
    <w:p w14:paraId="289B0792" w14:textId="7655B24B" w:rsidR="007E082A" w:rsidRPr="007E082A" w:rsidRDefault="007E082A" w:rsidP="007E082A">
      <w:pPr>
        <w:spacing w:after="120" w:line="240" w:lineRule="auto"/>
        <w:jc w:val="center"/>
        <w:rPr>
          <w:rFonts w:ascii="Tahoma" w:hAnsi="Tahoma" w:cs="Tahoma"/>
          <w:b/>
          <w:sz w:val="20"/>
          <w:szCs w:val="20"/>
        </w:rPr>
      </w:pPr>
      <w:r w:rsidRPr="007E082A">
        <w:rPr>
          <w:rFonts w:ascii="Tahoma" w:hAnsi="Tahoma" w:cs="Tahoma"/>
          <w:b/>
          <w:sz w:val="20"/>
          <w:szCs w:val="20"/>
        </w:rPr>
        <w:t>ЗАДАНИЕ</w:t>
      </w:r>
    </w:p>
    <w:p w14:paraId="5E7E4700" w14:textId="77777777" w:rsidR="007E082A" w:rsidRPr="007E082A" w:rsidRDefault="007E082A" w:rsidP="007E082A">
      <w:pPr>
        <w:spacing w:after="0" w:line="240" w:lineRule="auto"/>
        <w:jc w:val="center"/>
        <w:rPr>
          <w:rFonts w:ascii="Tahoma" w:hAnsi="Tahoma" w:cs="Tahoma"/>
          <w:b/>
          <w:sz w:val="20"/>
          <w:szCs w:val="20"/>
        </w:rPr>
      </w:pPr>
      <w:r w:rsidRPr="007E082A">
        <w:rPr>
          <w:rFonts w:ascii="Tahoma" w:hAnsi="Tahoma" w:cs="Tahoma"/>
          <w:b/>
          <w:sz w:val="20"/>
          <w:szCs w:val="20"/>
        </w:rPr>
        <w:t>На оказание услуг по сервисному обслуживанию электрооборудования портальных кранов грузовых районов «Злобино», «Енисей» и «Песчанка» АО «КРП»</w:t>
      </w:r>
    </w:p>
    <w:p w14:paraId="2D76B879" w14:textId="77777777" w:rsidR="007E082A" w:rsidRPr="007E082A" w:rsidRDefault="007E082A" w:rsidP="007E082A">
      <w:pPr>
        <w:spacing w:after="0" w:line="240" w:lineRule="auto"/>
        <w:rPr>
          <w:rFonts w:ascii="Tahoma" w:hAnsi="Tahoma" w:cs="Tahoma"/>
          <w:sz w:val="20"/>
          <w:szCs w:val="20"/>
        </w:rPr>
      </w:pPr>
    </w:p>
    <w:tbl>
      <w:tblPr>
        <w:tblW w:w="105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098"/>
        <w:gridCol w:w="7712"/>
      </w:tblGrid>
      <w:tr w:rsidR="007E082A" w:rsidRPr="007E082A" w14:paraId="717FCDE6" w14:textId="77777777" w:rsidTr="00E368C0">
        <w:trPr>
          <w:trHeight w:val="170"/>
        </w:trPr>
        <w:tc>
          <w:tcPr>
            <w:tcW w:w="709" w:type="dxa"/>
          </w:tcPr>
          <w:p w14:paraId="3E8FBBE5" w14:textId="77777777" w:rsidR="007E082A" w:rsidRPr="007E082A" w:rsidRDefault="007E082A" w:rsidP="00E368C0">
            <w:pPr>
              <w:spacing w:after="0" w:line="240" w:lineRule="auto"/>
              <w:jc w:val="center"/>
              <w:rPr>
                <w:rFonts w:ascii="Tahoma" w:hAnsi="Tahoma" w:cs="Tahoma"/>
                <w:b/>
                <w:iCs/>
                <w:sz w:val="20"/>
                <w:szCs w:val="20"/>
              </w:rPr>
            </w:pPr>
            <w:r w:rsidRPr="007E082A">
              <w:rPr>
                <w:rFonts w:ascii="Tahoma" w:hAnsi="Tahoma" w:cs="Tahoma"/>
                <w:b/>
                <w:iCs/>
                <w:sz w:val="20"/>
                <w:szCs w:val="20"/>
              </w:rPr>
              <w:t>№ п/п</w:t>
            </w:r>
          </w:p>
        </w:tc>
        <w:tc>
          <w:tcPr>
            <w:tcW w:w="2098" w:type="dxa"/>
          </w:tcPr>
          <w:p w14:paraId="2B28140A" w14:textId="77777777" w:rsidR="007E082A" w:rsidRPr="007E082A" w:rsidRDefault="007E082A" w:rsidP="00E368C0">
            <w:pPr>
              <w:spacing w:after="0" w:line="240" w:lineRule="auto"/>
              <w:jc w:val="center"/>
              <w:rPr>
                <w:rFonts w:ascii="Tahoma" w:hAnsi="Tahoma" w:cs="Tahoma"/>
                <w:b/>
                <w:iCs/>
                <w:sz w:val="20"/>
                <w:szCs w:val="20"/>
              </w:rPr>
            </w:pPr>
            <w:r w:rsidRPr="007E082A">
              <w:rPr>
                <w:rFonts w:ascii="Tahoma" w:hAnsi="Tahoma" w:cs="Tahoma"/>
                <w:b/>
                <w:iCs/>
                <w:sz w:val="20"/>
                <w:szCs w:val="20"/>
              </w:rPr>
              <w:t>Перечень основных данных и требований</w:t>
            </w:r>
          </w:p>
        </w:tc>
        <w:tc>
          <w:tcPr>
            <w:tcW w:w="7712" w:type="dxa"/>
            <w:vAlign w:val="center"/>
          </w:tcPr>
          <w:p w14:paraId="3B9580ED" w14:textId="77777777" w:rsidR="007E082A" w:rsidRPr="007E082A" w:rsidRDefault="007E082A" w:rsidP="00E368C0">
            <w:pPr>
              <w:snapToGrid w:val="0"/>
              <w:spacing w:after="0" w:line="240" w:lineRule="auto"/>
              <w:jc w:val="center"/>
              <w:rPr>
                <w:rFonts w:ascii="Tahoma" w:hAnsi="Tahoma" w:cs="Tahoma"/>
                <w:b/>
                <w:sz w:val="20"/>
                <w:szCs w:val="20"/>
              </w:rPr>
            </w:pPr>
            <w:r w:rsidRPr="007E082A">
              <w:rPr>
                <w:rFonts w:ascii="Tahoma" w:hAnsi="Tahoma" w:cs="Tahoma"/>
                <w:b/>
                <w:sz w:val="20"/>
                <w:szCs w:val="20"/>
              </w:rPr>
              <w:t>Содержание</w:t>
            </w:r>
          </w:p>
        </w:tc>
      </w:tr>
      <w:tr w:rsidR="007E082A" w:rsidRPr="007E082A" w14:paraId="45A51C62" w14:textId="77777777" w:rsidTr="00E368C0">
        <w:trPr>
          <w:trHeight w:val="974"/>
        </w:trPr>
        <w:tc>
          <w:tcPr>
            <w:tcW w:w="709" w:type="dxa"/>
          </w:tcPr>
          <w:p w14:paraId="4F0AED89" w14:textId="77777777" w:rsidR="007E082A" w:rsidRPr="007E082A" w:rsidRDefault="007E082A" w:rsidP="00E368C0">
            <w:pPr>
              <w:spacing w:after="0" w:line="240" w:lineRule="auto"/>
              <w:jc w:val="center"/>
              <w:rPr>
                <w:rFonts w:ascii="Tahoma" w:hAnsi="Tahoma" w:cs="Tahoma"/>
                <w:b/>
                <w:iCs/>
                <w:sz w:val="20"/>
                <w:szCs w:val="20"/>
              </w:rPr>
            </w:pPr>
            <w:r w:rsidRPr="007E082A">
              <w:rPr>
                <w:rFonts w:ascii="Tahoma" w:hAnsi="Tahoma" w:cs="Tahoma"/>
                <w:b/>
                <w:iCs/>
                <w:sz w:val="20"/>
                <w:szCs w:val="20"/>
              </w:rPr>
              <w:t>1</w:t>
            </w:r>
          </w:p>
        </w:tc>
        <w:tc>
          <w:tcPr>
            <w:tcW w:w="2098" w:type="dxa"/>
          </w:tcPr>
          <w:p w14:paraId="714779B5" w14:textId="77777777" w:rsidR="007E082A" w:rsidRPr="007E082A" w:rsidRDefault="007E082A" w:rsidP="00E368C0">
            <w:pPr>
              <w:spacing w:after="0" w:line="240" w:lineRule="auto"/>
              <w:rPr>
                <w:rFonts w:ascii="Tahoma" w:hAnsi="Tahoma" w:cs="Tahoma"/>
                <w:b/>
                <w:iCs/>
                <w:sz w:val="20"/>
                <w:szCs w:val="20"/>
              </w:rPr>
            </w:pPr>
            <w:r w:rsidRPr="007E082A">
              <w:rPr>
                <w:rFonts w:ascii="Tahoma" w:hAnsi="Tahoma" w:cs="Tahoma"/>
                <w:b/>
                <w:iCs/>
                <w:sz w:val="20"/>
                <w:szCs w:val="20"/>
              </w:rPr>
              <w:t>Предмет закупки наименование объекта</w:t>
            </w:r>
          </w:p>
        </w:tc>
        <w:tc>
          <w:tcPr>
            <w:tcW w:w="7712" w:type="dxa"/>
            <w:vAlign w:val="center"/>
          </w:tcPr>
          <w:p w14:paraId="5E1505E5" w14:textId="77777777" w:rsidR="007E082A" w:rsidRPr="007E082A" w:rsidRDefault="007E082A" w:rsidP="00E368C0">
            <w:pPr>
              <w:tabs>
                <w:tab w:val="left" w:pos="60"/>
              </w:tabs>
              <w:snapToGrid w:val="0"/>
              <w:spacing w:after="0" w:line="240" w:lineRule="auto"/>
              <w:ind w:firstLine="6"/>
              <w:jc w:val="both"/>
              <w:rPr>
                <w:rFonts w:ascii="Tahoma" w:hAnsi="Tahoma" w:cs="Tahoma"/>
                <w:sz w:val="20"/>
                <w:szCs w:val="20"/>
              </w:rPr>
            </w:pPr>
            <w:r w:rsidRPr="007E082A">
              <w:rPr>
                <w:rFonts w:ascii="Tahoma" w:hAnsi="Tahoma" w:cs="Tahoma"/>
                <w:sz w:val="20"/>
                <w:szCs w:val="20"/>
              </w:rPr>
              <w:t>Сервисное обслуживание электрооборудования на портальных кранах грузовых районов «Злобино», «Енисей», «Песчанка»:</w:t>
            </w:r>
          </w:p>
          <w:p w14:paraId="679006D1" w14:textId="77777777" w:rsidR="007E082A" w:rsidRPr="007E082A" w:rsidRDefault="007E082A" w:rsidP="00593294">
            <w:pPr>
              <w:pStyle w:val="a9"/>
              <w:widowControl w:val="0"/>
              <w:numPr>
                <w:ilvl w:val="0"/>
                <w:numId w:val="12"/>
              </w:numPr>
              <w:tabs>
                <w:tab w:val="left" w:pos="60"/>
              </w:tabs>
              <w:autoSpaceDE w:val="0"/>
              <w:autoSpaceDN w:val="0"/>
              <w:snapToGrid w:val="0"/>
              <w:spacing w:after="0" w:line="240" w:lineRule="auto"/>
              <w:contextualSpacing w:val="0"/>
              <w:jc w:val="both"/>
              <w:rPr>
                <w:rFonts w:ascii="Tahoma" w:hAnsi="Tahoma" w:cs="Tahoma"/>
                <w:sz w:val="20"/>
                <w:szCs w:val="20"/>
              </w:rPr>
            </w:pPr>
            <w:r w:rsidRPr="007E082A">
              <w:rPr>
                <w:rFonts w:ascii="Tahoma" w:hAnsi="Tahoma" w:cs="Tahoma"/>
                <w:sz w:val="20"/>
                <w:szCs w:val="20"/>
              </w:rPr>
              <w:t>Злобинский грузовой район:</w:t>
            </w:r>
          </w:p>
          <w:p w14:paraId="1B627DF5" w14:textId="77777777" w:rsidR="007E082A" w:rsidRPr="007E082A" w:rsidRDefault="007E082A" w:rsidP="00593294">
            <w:pPr>
              <w:pStyle w:val="a9"/>
              <w:widowControl w:val="0"/>
              <w:numPr>
                <w:ilvl w:val="1"/>
                <w:numId w:val="12"/>
              </w:numPr>
              <w:tabs>
                <w:tab w:val="left" w:pos="60"/>
              </w:tabs>
              <w:autoSpaceDE w:val="0"/>
              <w:autoSpaceDN w:val="0"/>
              <w:snapToGrid w:val="0"/>
              <w:spacing w:after="0" w:line="240" w:lineRule="auto"/>
              <w:contextualSpacing w:val="0"/>
              <w:jc w:val="both"/>
              <w:rPr>
                <w:rFonts w:ascii="Tahoma" w:hAnsi="Tahoma" w:cs="Tahoma"/>
                <w:sz w:val="20"/>
                <w:szCs w:val="20"/>
              </w:rPr>
            </w:pPr>
            <w:r w:rsidRPr="007E082A">
              <w:rPr>
                <w:rFonts w:ascii="Tahoma" w:hAnsi="Tahoma" w:cs="Tahoma"/>
                <w:sz w:val="20"/>
                <w:szCs w:val="20"/>
              </w:rPr>
              <w:t>КПП "Альбатрос" 10/20т, хоз. № 8, инв. № 1693, зав. № 109-4355;</w:t>
            </w:r>
          </w:p>
          <w:p w14:paraId="2C86E769" w14:textId="77777777" w:rsidR="007E082A" w:rsidRPr="007E082A" w:rsidRDefault="007E082A" w:rsidP="00593294">
            <w:pPr>
              <w:pStyle w:val="a9"/>
              <w:widowControl w:val="0"/>
              <w:numPr>
                <w:ilvl w:val="1"/>
                <w:numId w:val="12"/>
              </w:numPr>
              <w:tabs>
                <w:tab w:val="left" w:pos="60"/>
              </w:tabs>
              <w:autoSpaceDE w:val="0"/>
              <w:autoSpaceDN w:val="0"/>
              <w:snapToGrid w:val="0"/>
              <w:spacing w:after="0" w:line="240" w:lineRule="auto"/>
              <w:contextualSpacing w:val="0"/>
              <w:jc w:val="both"/>
              <w:rPr>
                <w:rFonts w:ascii="Tahoma" w:hAnsi="Tahoma" w:cs="Tahoma"/>
                <w:sz w:val="20"/>
                <w:szCs w:val="20"/>
              </w:rPr>
            </w:pPr>
            <w:r w:rsidRPr="007E082A">
              <w:rPr>
                <w:rFonts w:ascii="Tahoma" w:hAnsi="Tahoma" w:cs="Tahoma"/>
                <w:sz w:val="20"/>
                <w:szCs w:val="20"/>
              </w:rPr>
              <w:t>КПП "Альбатрос" 10/20т, хоз. № 10, инв. № 1712, зав. № 109-9869;</w:t>
            </w:r>
          </w:p>
          <w:p w14:paraId="4E6884F4" w14:textId="77777777" w:rsidR="007E082A" w:rsidRPr="007E082A" w:rsidRDefault="007E082A" w:rsidP="00593294">
            <w:pPr>
              <w:pStyle w:val="a9"/>
              <w:widowControl w:val="0"/>
              <w:numPr>
                <w:ilvl w:val="1"/>
                <w:numId w:val="12"/>
              </w:numPr>
              <w:tabs>
                <w:tab w:val="left" w:pos="60"/>
              </w:tabs>
              <w:autoSpaceDE w:val="0"/>
              <w:autoSpaceDN w:val="0"/>
              <w:snapToGrid w:val="0"/>
              <w:spacing w:after="0" w:line="240" w:lineRule="auto"/>
              <w:contextualSpacing w:val="0"/>
              <w:jc w:val="both"/>
              <w:rPr>
                <w:rFonts w:ascii="Tahoma" w:hAnsi="Tahoma" w:cs="Tahoma"/>
                <w:sz w:val="20"/>
                <w:szCs w:val="20"/>
              </w:rPr>
            </w:pPr>
            <w:r w:rsidRPr="007E082A">
              <w:rPr>
                <w:rFonts w:ascii="Tahoma" w:hAnsi="Tahoma" w:cs="Tahoma"/>
                <w:sz w:val="20"/>
                <w:szCs w:val="20"/>
              </w:rPr>
              <w:t>КПП "Альбатрос" 10/20т, хоз. № 13, инв. № 1704, зав. № 109-7902;</w:t>
            </w:r>
          </w:p>
          <w:p w14:paraId="1AC16E5E" w14:textId="77777777" w:rsidR="007E082A" w:rsidRPr="007E082A" w:rsidRDefault="007E082A" w:rsidP="00593294">
            <w:pPr>
              <w:pStyle w:val="a9"/>
              <w:widowControl w:val="0"/>
              <w:numPr>
                <w:ilvl w:val="1"/>
                <w:numId w:val="12"/>
              </w:numPr>
              <w:tabs>
                <w:tab w:val="left" w:pos="60"/>
              </w:tabs>
              <w:autoSpaceDE w:val="0"/>
              <w:autoSpaceDN w:val="0"/>
              <w:snapToGrid w:val="0"/>
              <w:spacing w:after="0" w:line="240" w:lineRule="auto"/>
              <w:contextualSpacing w:val="0"/>
              <w:jc w:val="both"/>
              <w:rPr>
                <w:rFonts w:ascii="Tahoma" w:hAnsi="Tahoma" w:cs="Tahoma"/>
                <w:sz w:val="20"/>
                <w:szCs w:val="20"/>
              </w:rPr>
            </w:pPr>
            <w:r w:rsidRPr="007E082A">
              <w:rPr>
                <w:rFonts w:ascii="Tahoma" w:hAnsi="Tahoma" w:cs="Tahoma"/>
                <w:sz w:val="20"/>
                <w:szCs w:val="20"/>
              </w:rPr>
              <w:t>КПП "Альбатрос" 10/20т, хоз. № 55, инв. № 10768, зав. № 1240;</w:t>
            </w:r>
          </w:p>
          <w:p w14:paraId="09B3CAF1" w14:textId="77777777" w:rsidR="007E082A" w:rsidRPr="007E082A" w:rsidRDefault="007E082A" w:rsidP="00593294">
            <w:pPr>
              <w:pStyle w:val="a9"/>
              <w:widowControl w:val="0"/>
              <w:numPr>
                <w:ilvl w:val="0"/>
                <w:numId w:val="12"/>
              </w:numPr>
              <w:tabs>
                <w:tab w:val="left" w:pos="60"/>
              </w:tabs>
              <w:autoSpaceDE w:val="0"/>
              <w:autoSpaceDN w:val="0"/>
              <w:snapToGrid w:val="0"/>
              <w:spacing w:after="0" w:line="240" w:lineRule="auto"/>
              <w:contextualSpacing w:val="0"/>
              <w:jc w:val="both"/>
              <w:rPr>
                <w:rFonts w:ascii="Tahoma" w:hAnsi="Tahoma" w:cs="Tahoma"/>
                <w:sz w:val="20"/>
                <w:szCs w:val="20"/>
              </w:rPr>
            </w:pPr>
            <w:r w:rsidRPr="007E082A">
              <w:rPr>
                <w:rFonts w:ascii="Tahoma" w:hAnsi="Tahoma" w:cs="Tahoma"/>
                <w:sz w:val="20"/>
                <w:szCs w:val="20"/>
              </w:rPr>
              <w:t>Енисейский грузовой район:</w:t>
            </w:r>
          </w:p>
          <w:p w14:paraId="517D3B45" w14:textId="77777777" w:rsidR="007E082A" w:rsidRPr="007E082A" w:rsidRDefault="007E082A" w:rsidP="00593294">
            <w:pPr>
              <w:pStyle w:val="a9"/>
              <w:widowControl w:val="0"/>
              <w:numPr>
                <w:ilvl w:val="1"/>
                <w:numId w:val="12"/>
              </w:numPr>
              <w:tabs>
                <w:tab w:val="left" w:pos="60"/>
              </w:tabs>
              <w:autoSpaceDE w:val="0"/>
              <w:autoSpaceDN w:val="0"/>
              <w:snapToGrid w:val="0"/>
              <w:spacing w:after="0" w:line="240" w:lineRule="auto"/>
              <w:contextualSpacing w:val="0"/>
              <w:jc w:val="both"/>
              <w:rPr>
                <w:rFonts w:ascii="Tahoma" w:hAnsi="Tahoma" w:cs="Tahoma"/>
                <w:sz w:val="20"/>
                <w:szCs w:val="20"/>
              </w:rPr>
            </w:pPr>
            <w:r w:rsidRPr="007E082A">
              <w:rPr>
                <w:rFonts w:ascii="Tahoma" w:hAnsi="Tahoma" w:cs="Tahoma"/>
                <w:sz w:val="20"/>
                <w:szCs w:val="20"/>
              </w:rPr>
              <w:t>КПП "Альбатрос" 10/20т, хоз. № 27, инв. № 1715, зав. № 9907;</w:t>
            </w:r>
          </w:p>
          <w:p w14:paraId="4C5796FD" w14:textId="77777777" w:rsidR="007E082A" w:rsidRPr="007E082A" w:rsidRDefault="007E082A" w:rsidP="00593294">
            <w:pPr>
              <w:pStyle w:val="a9"/>
              <w:widowControl w:val="0"/>
              <w:numPr>
                <w:ilvl w:val="1"/>
                <w:numId w:val="12"/>
              </w:numPr>
              <w:tabs>
                <w:tab w:val="left" w:pos="60"/>
              </w:tabs>
              <w:autoSpaceDE w:val="0"/>
              <w:autoSpaceDN w:val="0"/>
              <w:snapToGrid w:val="0"/>
              <w:spacing w:after="0" w:line="240" w:lineRule="auto"/>
              <w:contextualSpacing w:val="0"/>
              <w:jc w:val="both"/>
              <w:rPr>
                <w:rFonts w:ascii="Tahoma" w:hAnsi="Tahoma" w:cs="Tahoma"/>
                <w:sz w:val="20"/>
                <w:szCs w:val="20"/>
              </w:rPr>
            </w:pPr>
            <w:r w:rsidRPr="007E082A">
              <w:rPr>
                <w:rFonts w:ascii="Tahoma" w:hAnsi="Tahoma" w:cs="Tahoma"/>
                <w:sz w:val="20"/>
                <w:szCs w:val="20"/>
              </w:rPr>
              <w:t>КПП "Альбатрос" 10/20т, хоз. № 38, инв. № 4328, зав. № 109-3570;</w:t>
            </w:r>
          </w:p>
          <w:p w14:paraId="57484857" w14:textId="77777777" w:rsidR="007E082A" w:rsidRPr="007E082A" w:rsidRDefault="007E082A" w:rsidP="00593294">
            <w:pPr>
              <w:pStyle w:val="a9"/>
              <w:widowControl w:val="0"/>
              <w:numPr>
                <w:ilvl w:val="1"/>
                <w:numId w:val="12"/>
              </w:numPr>
              <w:tabs>
                <w:tab w:val="left" w:pos="60"/>
              </w:tabs>
              <w:autoSpaceDE w:val="0"/>
              <w:autoSpaceDN w:val="0"/>
              <w:snapToGrid w:val="0"/>
              <w:spacing w:after="0" w:line="240" w:lineRule="auto"/>
              <w:contextualSpacing w:val="0"/>
              <w:jc w:val="both"/>
              <w:rPr>
                <w:rFonts w:ascii="Tahoma" w:hAnsi="Tahoma" w:cs="Tahoma"/>
                <w:sz w:val="20"/>
                <w:szCs w:val="20"/>
              </w:rPr>
            </w:pPr>
            <w:r w:rsidRPr="007E082A">
              <w:rPr>
                <w:rFonts w:ascii="Tahoma" w:hAnsi="Tahoma" w:cs="Tahoma"/>
                <w:sz w:val="20"/>
                <w:szCs w:val="20"/>
              </w:rPr>
              <w:t>КПП "Альбатрос" 10/20т, хоз. № 40, инв. № 1694, зав. № 109-4354;</w:t>
            </w:r>
          </w:p>
          <w:p w14:paraId="0B0C290B" w14:textId="77777777" w:rsidR="007E082A" w:rsidRPr="007E082A" w:rsidRDefault="007E082A" w:rsidP="00593294">
            <w:pPr>
              <w:pStyle w:val="a9"/>
              <w:widowControl w:val="0"/>
              <w:numPr>
                <w:ilvl w:val="1"/>
                <w:numId w:val="12"/>
              </w:numPr>
              <w:tabs>
                <w:tab w:val="left" w:pos="60"/>
              </w:tabs>
              <w:autoSpaceDE w:val="0"/>
              <w:autoSpaceDN w:val="0"/>
              <w:snapToGrid w:val="0"/>
              <w:spacing w:after="0" w:line="240" w:lineRule="auto"/>
              <w:contextualSpacing w:val="0"/>
              <w:jc w:val="both"/>
              <w:rPr>
                <w:rFonts w:ascii="Tahoma" w:hAnsi="Tahoma" w:cs="Tahoma"/>
                <w:sz w:val="20"/>
                <w:szCs w:val="20"/>
              </w:rPr>
            </w:pPr>
            <w:r w:rsidRPr="007E082A">
              <w:rPr>
                <w:rFonts w:ascii="Tahoma" w:hAnsi="Tahoma" w:cs="Tahoma"/>
                <w:sz w:val="20"/>
                <w:szCs w:val="20"/>
              </w:rPr>
              <w:t>КПП "Альбатрос" 10/20т, хоз. № 46, инв. № 1719, зав. № 0054;</w:t>
            </w:r>
          </w:p>
          <w:p w14:paraId="6C8F5300" w14:textId="77777777" w:rsidR="007E082A" w:rsidRPr="007E082A" w:rsidRDefault="007E082A" w:rsidP="00593294">
            <w:pPr>
              <w:pStyle w:val="a9"/>
              <w:widowControl w:val="0"/>
              <w:numPr>
                <w:ilvl w:val="1"/>
                <w:numId w:val="12"/>
              </w:numPr>
              <w:tabs>
                <w:tab w:val="left" w:pos="60"/>
              </w:tabs>
              <w:autoSpaceDE w:val="0"/>
              <w:autoSpaceDN w:val="0"/>
              <w:snapToGrid w:val="0"/>
              <w:spacing w:after="0" w:line="240" w:lineRule="auto"/>
              <w:contextualSpacing w:val="0"/>
              <w:jc w:val="both"/>
              <w:rPr>
                <w:rFonts w:ascii="Tahoma" w:hAnsi="Tahoma" w:cs="Tahoma"/>
                <w:sz w:val="20"/>
                <w:szCs w:val="20"/>
              </w:rPr>
            </w:pPr>
            <w:r w:rsidRPr="007E082A">
              <w:rPr>
                <w:rFonts w:ascii="Tahoma" w:hAnsi="Tahoma" w:cs="Tahoma"/>
                <w:sz w:val="20"/>
                <w:szCs w:val="20"/>
              </w:rPr>
              <w:t>КПП "Ганц" 16/27,5т, хоз. № 42, инв. № 1713, зав. № 071;</w:t>
            </w:r>
          </w:p>
          <w:p w14:paraId="51701631" w14:textId="77777777" w:rsidR="007E082A" w:rsidRPr="007E082A" w:rsidRDefault="007E082A" w:rsidP="00593294">
            <w:pPr>
              <w:pStyle w:val="a9"/>
              <w:widowControl w:val="0"/>
              <w:numPr>
                <w:ilvl w:val="1"/>
                <w:numId w:val="12"/>
              </w:numPr>
              <w:tabs>
                <w:tab w:val="left" w:pos="60"/>
              </w:tabs>
              <w:autoSpaceDE w:val="0"/>
              <w:autoSpaceDN w:val="0"/>
              <w:snapToGrid w:val="0"/>
              <w:spacing w:after="0" w:line="240" w:lineRule="auto"/>
              <w:contextualSpacing w:val="0"/>
              <w:jc w:val="both"/>
              <w:rPr>
                <w:rFonts w:ascii="Tahoma" w:hAnsi="Tahoma" w:cs="Tahoma"/>
                <w:sz w:val="20"/>
                <w:szCs w:val="20"/>
              </w:rPr>
            </w:pPr>
            <w:r w:rsidRPr="007E082A">
              <w:rPr>
                <w:rFonts w:ascii="Tahoma" w:hAnsi="Tahoma" w:cs="Tahoma"/>
                <w:sz w:val="20"/>
                <w:szCs w:val="20"/>
              </w:rPr>
              <w:t>КПП "Ганц" 16/27,5т, хоз. № 47, инв. № 1720, зав. № 162;</w:t>
            </w:r>
          </w:p>
          <w:p w14:paraId="541044EB" w14:textId="77777777" w:rsidR="007E082A" w:rsidRPr="007E082A" w:rsidRDefault="007E082A" w:rsidP="00593294">
            <w:pPr>
              <w:pStyle w:val="a9"/>
              <w:widowControl w:val="0"/>
              <w:numPr>
                <w:ilvl w:val="0"/>
                <w:numId w:val="12"/>
              </w:numPr>
              <w:tabs>
                <w:tab w:val="left" w:pos="60"/>
              </w:tabs>
              <w:autoSpaceDE w:val="0"/>
              <w:autoSpaceDN w:val="0"/>
              <w:snapToGrid w:val="0"/>
              <w:spacing w:after="0" w:line="240" w:lineRule="auto"/>
              <w:contextualSpacing w:val="0"/>
              <w:jc w:val="both"/>
              <w:rPr>
                <w:rFonts w:ascii="Tahoma" w:hAnsi="Tahoma" w:cs="Tahoma"/>
                <w:sz w:val="20"/>
                <w:szCs w:val="20"/>
              </w:rPr>
            </w:pPr>
            <w:r w:rsidRPr="007E082A">
              <w:rPr>
                <w:rFonts w:ascii="Tahoma" w:hAnsi="Tahoma" w:cs="Tahoma"/>
                <w:sz w:val="20"/>
                <w:szCs w:val="20"/>
              </w:rPr>
              <w:t>Грузовой район "Песчанка":</w:t>
            </w:r>
          </w:p>
          <w:p w14:paraId="0F30D386" w14:textId="77777777" w:rsidR="007E082A" w:rsidRPr="007E082A" w:rsidRDefault="007E082A" w:rsidP="00593294">
            <w:pPr>
              <w:pStyle w:val="a9"/>
              <w:widowControl w:val="0"/>
              <w:numPr>
                <w:ilvl w:val="1"/>
                <w:numId w:val="12"/>
              </w:numPr>
              <w:tabs>
                <w:tab w:val="left" w:pos="60"/>
              </w:tabs>
              <w:autoSpaceDE w:val="0"/>
              <w:autoSpaceDN w:val="0"/>
              <w:snapToGrid w:val="0"/>
              <w:spacing w:after="0" w:line="240" w:lineRule="auto"/>
              <w:contextualSpacing w:val="0"/>
              <w:jc w:val="both"/>
              <w:rPr>
                <w:rFonts w:ascii="Tahoma" w:hAnsi="Tahoma" w:cs="Tahoma"/>
                <w:sz w:val="20"/>
                <w:szCs w:val="20"/>
              </w:rPr>
            </w:pPr>
            <w:r w:rsidRPr="007E082A">
              <w:rPr>
                <w:rFonts w:ascii="Tahoma" w:hAnsi="Tahoma" w:cs="Tahoma"/>
                <w:sz w:val="20"/>
                <w:szCs w:val="20"/>
              </w:rPr>
              <w:t>КПП "Альбатрос" 10/20т, хоз. № 48, инв. № 1722, зав. № 0109;</w:t>
            </w:r>
          </w:p>
          <w:p w14:paraId="5F2F8196" w14:textId="77777777" w:rsidR="007E082A" w:rsidRPr="007E082A" w:rsidRDefault="007E082A" w:rsidP="00593294">
            <w:pPr>
              <w:pStyle w:val="a9"/>
              <w:widowControl w:val="0"/>
              <w:numPr>
                <w:ilvl w:val="1"/>
                <w:numId w:val="12"/>
              </w:numPr>
              <w:tabs>
                <w:tab w:val="left" w:pos="60"/>
              </w:tabs>
              <w:autoSpaceDE w:val="0"/>
              <w:autoSpaceDN w:val="0"/>
              <w:snapToGrid w:val="0"/>
              <w:spacing w:after="0" w:line="240" w:lineRule="auto"/>
              <w:contextualSpacing w:val="0"/>
              <w:jc w:val="both"/>
              <w:rPr>
                <w:rFonts w:ascii="Tahoma" w:hAnsi="Tahoma" w:cs="Tahoma"/>
                <w:sz w:val="20"/>
                <w:szCs w:val="20"/>
              </w:rPr>
            </w:pPr>
            <w:r w:rsidRPr="007E082A">
              <w:rPr>
                <w:rFonts w:ascii="Tahoma" w:hAnsi="Tahoma" w:cs="Tahoma"/>
                <w:sz w:val="20"/>
                <w:szCs w:val="20"/>
              </w:rPr>
              <w:t>КПП "Альбатрос" 10/20т, хоз. № 58, инв. № 12134, зав. № 1253;</w:t>
            </w:r>
          </w:p>
          <w:p w14:paraId="3C8B4364" w14:textId="77777777" w:rsidR="007E082A" w:rsidRPr="007E082A" w:rsidRDefault="007E082A" w:rsidP="00E368C0">
            <w:pPr>
              <w:pStyle w:val="a9"/>
              <w:tabs>
                <w:tab w:val="left" w:pos="60"/>
              </w:tabs>
              <w:snapToGrid w:val="0"/>
              <w:ind w:left="792"/>
              <w:jc w:val="both"/>
              <w:rPr>
                <w:rFonts w:ascii="Tahoma" w:hAnsi="Tahoma" w:cs="Tahoma"/>
                <w:sz w:val="20"/>
                <w:szCs w:val="20"/>
              </w:rPr>
            </w:pPr>
          </w:p>
        </w:tc>
      </w:tr>
      <w:tr w:rsidR="007E082A" w:rsidRPr="007E082A" w14:paraId="6931CEC5" w14:textId="77777777" w:rsidTr="00E368C0">
        <w:trPr>
          <w:trHeight w:val="575"/>
        </w:trPr>
        <w:tc>
          <w:tcPr>
            <w:tcW w:w="709" w:type="dxa"/>
          </w:tcPr>
          <w:p w14:paraId="6A3EB942" w14:textId="77777777" w:rsidR="007E082A" w:rsidRPr="007E082A" w:rsidRDefault="007E082A" w:rsidP="00E368C0">
            <w:pPr>
              <w:spacing w:after="0" w:line="240" w:lineRule="auto"/>
              <w:jc w:val="center"/>
              <w:rPr>
                <w:rFonts w:ascii="Tahoma" w:hAnsi="Tahoma" w:cs="Tahoma"/>
                <w:b/>
                <w:iCs/>
                <w:sz w:val="20"/>
                <w:szCs w:val="20"/>
              </w:rPr>
            </w:pPr>
            <w:r w:rsidRPr="007E082A">
              <w:rPr>
                <w:rFonts w:ascii="Tahoma" w:hAnsi="Tahoma" w:cs="Tahoma"/>
                <w:b/>
                <w:iCs/>
                <w:sz w:val="20"/>
                <w:szCs w:val="20"/>
              </w:rPr>
              <w:t>2</w:t>
            </w:r>
          </w:p>
        </w:tc>
        <w:tc>
          <w:tcPr>
            <w:tcW w:w="2098" w:type="dxa"/>
          </w:tcPr>
          <w:p w14:paraId="03561B22" w14:textId="77777777" w:rsidR="007E082A" w:rsidRPr="007E082A" w:rsidRDefault="007E082A" w:rsidP="00E368C0">
            <w:pPr>
              <w:spacing w:after="0" w:line="240" w:lineRule="auto"/>
              <w:rPr>
                <w:rFonts w:ascii="Tahoma" w:hAnsi="Tahoma" w:cs="Tahoma"/>
                <w:b/>
                <w:iCs/>
                <w:sz w:val="20"/>
                <w:szCs w:val="20"/>
              </w:rPr>
            </w:pPr>
            <w:r w:rsidRPr="007E082A">
              <w:rPr>
                <w:rFonts w:ascii="Tahoma" w:hAnsi="Tahoma" w:cs="Tahoma"/>
                <w:b/>
                <w:iCs/>
                <w:sz w:val="20"/>
                <w:szCs w:val="20"/>
              </w:rPr>
              <w:t>Цель оказания услуг</w:t>
            </w:r>
          </w:p>
        </w:tc>
        <w:tc>
          <w:tcPr>
            <w:tcW w:w="7712" w:type="dxa"/>
            <w:vAlign w:val="center"/>
          </w:tcPr>
          <w:p w14:paraId="195B8806" w14:textId="77777777" w:rsidR="007E082A" w:rsidRPr="007E082A" w:rsidRDefault="007E082A" w:rsidP="00E368C0">
            <w:pPr>
              <w:snapToGrid w:val="0"/>
              <w:spacing w:after="0" w:line="240" w:lineRule="auto"/>
              <w:jc w:val="both"/>
              <w:rPr>
                <w:rFonts w:ascii="Tahoma" w:hAnsi="Tahoma" w:cs="Tahoma"/>
                <w:sz w:val="20"/>
                <w:szCs w:val="20"/>
              </w:rPr>
            </w:pPr>
            <w:r w:rsidRPr="007E082A">
              <w:rPr>
                <w:rFonts w:ascii="Tahoma" w:hAnsi="Tahoma" w:cs="Tahoma"/>
                <w:sz w:val="20"/>
                <w:szCs w:val="20"/>
              </w:rPr>
              <w:t>1.</w:t>
            </w:r>
            <w:r w:rsidRPr="007E082A">
              <w:rPr>
                <w:rFonts w:ascii="Tahoma" w:hAnsi="Tahoma" w:cs="Tahoma"/>
                <w:sz w:val="20"/>
                <w:szCs w:val="20"/>
              </w:rPr>
              <w:tab/>
              <w:t>Сервисное обслуживание для обеспечения бесперебойной работы оборудования кранов.</w:t>
            </w:r>
          </w:p>
          <w:p w14:paraId="677E0925" w14:textId="77777777" w:rsidR="007E082A" w:rsidRPr="007E082A" w:rsidRDefault="007E082A" w:rsidP="00E368C0">
            <w:pPr>
              <w:snapToGrid w:val="0"/>
              <w:spacing w:after="0" w:line="240" w:lineRule="auto"/>
              <w:jc w:val="both"/>
              <w:rPr>
                <w:rFonts w:ascii="Tahoma" w:hAnsi="Tahoma" w:cs="Tahoma"/>
                <w:sz w:val="20"/>
                <w:szCs w:val="20"/>
              </w:rPr>
            </w:pPr>
          </w:p>
        </w:tc>
      </w:tr>
      <w:tr w:rsidR="007E082A" w:rsidRPr="007E082A" w14:paraId="47E8B47F" w14:textId="77777777" w:rsidTr="00E368C0">
        <w:trPr>
          <w:trHeight w:val="660"/>
        </w:trPr>
        <w:tc>
          <w:tcPr>
            <w:tcW w:w="709" w:type="dxa"/>
          </w:tcPr>
          <w:p w14:paraId="36D63ED9" w14:textId="77777777" w:rsidR="007E082A" w:rsidRPr="007E082A" w:rsidRDefault="007E082A" w:rsidP="00E368C0">
            <w:pPr>
              <w:spacing w:after="0" w:line="240" w:lineRule="auto"/>
              <w:jc w:val="center"/>
              <w:rPr>
                <w:rFonts w:ascii="Tahoma" w:hAnsi="Tahoma" w:cs="Tahoma"/>
                <w:b/>
                <w:iCs/>
                <w:sz w:val="20"/>
                <w:szCs w:val="20"/>
              </w:rPr>
            </w:pPr>
            <w:r w:rsidRPr="007E082A">
              <w:rPr>
                <w:rFonts w:ascii="Tahoma" w:hAnsi="Tahoma" w:cs="Tahoma"/>
                <w:b/>
                <w:iCs/>
                <w:sz w:val="20"/>
                <w:szCs w:val="20"/>
              </w:rPr>
              <w:t>3</w:t>
            </w:r>
          </w:p>
        </w:tc>
        <w:tc>
          <w:tcPr>
            <w:tcW w:w="2098" w:type="dxa"/>
          </w:tcPr>
          <w:p w14:paraId="5435D828" w14:textId="77777777" w:rsidR="007E082A" w:rsidRPr="007E082A" w:rsidRDefault="007E082A" w:rsidP="00E368C0">
            <w:pPr>
              <w:spacing w:after="0" w:line="240" w:lineRule="auto"/>
              <w:rPr>
                <w:rFonts w:ascii="Tahoma" w:hAnsi="Tahoma" w:cs="Tahoma"/>
                <w:b/>
                <w:iCs/>
                <w:sz w:val="20"/>
                <w:szCs w:val="20"/>
              </w:rPr>
            </w:pPr>
            <w:r w:rsidRPr="007E082A">
              <w:rPr>
                <w:rFonts w:ascii="Tahoma" w:hAnsi="Tahoma" w:cs="Tahoma"/>
                <w:b/>
                <w:iCs/>
                <w:sz w:val="20"/>
                <w:szCs w:val="20"/>
              </w:rPr>
              <w:t>Место оказания услуг</w:t>
            </w:r>
          </w:p>
        </w:tc>
        <w:tc>
          <w:tcPr>
            <w:tcW w:w="7712" w:type="dxa"/>
            <w:vAlign w:val="center"/>
          </w:tcPr>
          <w:p w14:paraId="30B261C1" w14:textId="77777777" w:rsidR="007E082A" w:rsidRPr="007E082A" w:rsidRDefault="007E082A" w:rsidP="00E368C0">
            <w:pPr>
              <w:widowControl w:val="0"/>
              <w:autoSpaceDE w:val="0"/>
              <w:autoSpaceDN w:val="0"/>
              <w:snapToGrid w:val="0"/>
              <w:spacing w:after="0" w:line="240" w:lineRule="auto"/>
              <w:ind w:left="239" w:hanging="284"/>
              <w:rPr>
                <w:rFonts w:ascii="Tahoma" w:hAnsi="Tahoma" w:cs="Tahoma"/>
                <w:color w:val="000000"/>
                <w:kern w:val="20"/>
                <w:sz w:val="20"/>
                <w:szCs w:val="20"/>
              </w:rPr>
            </w:pPr>
            <w:r w:rsidRPr="007E082A">
              <w:rPr>
                <w:rFonts w:ascii="Tahoma" w:hAnsi="Tahoma" w:cs="Tahoma"/>
                <w:color w:val="000000"/>
                <w:kern w:val="20"/>
                <w:sz w:val="20"/>
                <w:szCs w:val="20"/>
              </w:rPr>
              <w:t>1. Красноярский край, г. Красноярск, ул. Коммунальная, 2 – Злобинский грузовой район;</w:t>
            </w:r>
          </w:p>
          <w:p w14:paraId="465D002E" w14:textId="77777777" w:rsidR="007E082A" w:rsidRPr="007E082A" w:rsidRDefault="007E082A" w:rsidP="00E368C0">
            <w:pPr>
              <w:pStyle w:val="a9"/>
              <w:widowControl w:val="0"/>
              <w:autoSpaceDE w:val="0"/>
              <w:autoSpaceDN w:val="0"/>
              <w:snapToGrid w:val="0"/>
              <w:spacing w:after="0" w:line="240" w:lineRule="auto"/>
              <w:ind w:left="239" w:hanging="284"/>
              <w:contextualSpacing w:val="0"/>
              <w:rPr>
                <w:rFonts w:ascii="Tahoma" w:hAnsi="Tahoma" w:cs="Tahoma"/>
                <w:color w:val="000000"/>
                <w:kern w:val="20"/>
                <w:sz w:val="20"/>
                <w:szCs w:val="20"/>
              </w:rPr>
            </w:pPr>
            <w:r w:rsidRPr="007E082A">
              <w:rPr>
                <w:rFonts w:ascii="Tahoma" w:hAnsi="Tahoma" w:cs="Tahoma"/>
                <w:color w:val="000000"/>
                <w:kern w:val="20"/>
                <w:sz w:val="20"/>
                <w:szCs w:val="20"/>
              </w:rPr>
              <w:t>2. Красноярский край, г. Красноярск, ул. Прибойная, 30 – Енисейский грузовой район;</w:t>
            </w:r>
          </w:p>
          <w:p w14:paraId="78DCC118" w14:textId="77777777" w:rsidR="007E082A" w:rsidRPr="007E082A" w:rsidRDefault="007E082A" w:rsidP="00E368C0">
            <w:pPr>
              <w:pStyle w:val="a9"/>
              <w:widowControl w:val="0"/>
              <w:autoSpaceDE w:val="0"/>
              <w:autoSpaceDN w:val="0"/>
              <w:snapToGrid w:val="0"/>
              <w:spacing w:after="0" w:line="240" w:lineRule="auto"/>
              <w:ind w:left="239" w:hanging="284"/>
              <w:contextualSpacing w:val="0"/>
              <w:rPr>
                <w:rFonts w:ascii="Tahoma" w:hAnsi="Tahoma" w:cs="Tahoma"/>
                <w:color w:val="000000"/>
                <w:kern w:val="20"/>
                <w:sz w:val="20"/>
                <w:szCs w:val="20"/>
              </w:rPr>
            </w:pPr>
            <w:r w:rsidRPr="007E082A">
              <w:rPr>
                <w:rFonts w:ascii="Tahoma" w:hAnsi="Tahoma" w:cs="Tahoma"/>
                <w:color w:val="000000"/>
                <w:kern w:val="20"/>
                <w:sz w:val="20"/>
                <w:szCs w:val="20"/>
              </w:rPr>
              <w:t>3. Красноярский край, Емельяновский район, 3,5 км. юго-восточнее д. Песчанка, Грузовой участок «Песчанка».</w:t>
            </w:r>
          </w:p>
        </w:tc>
      </w:tr>
      <w:tr w:rsidR="007E082A" w:rsidRPr="007E082A" w14:paraId="366E495C" w14:textId="77777777" w:rsidTr="00E368C0">
        <w:trPr>
          <w:trHeight w:val="843"/>
        </w:trPr>
        <w:tc>
          <w:tcPr>
            <w:tcW w:w="709" w:type="dxa"/>
          </w:tcPr>
          <w:p w14:paraId="456152DD" w14:textId="77777777" w:rsidR="007E082A" w:rsidRPr="007E082A" w:rsidRDefault="007E082A" w:rsidP="00E368C0">
            <w:pPr>
              <w:snapToGrid w:val="0"/>
              <w:spacing w:after="0" w:line="240" w:lineRule="auto"/>
              <w:jc w:val="center"/>
              <w:rPr>
                <w:rFonts w:ascii="Tahoma" w:hAnsi="Tahoma" w:cs="Tahoma"/>
                <w:b/>
                <w:iCs/>
                <w:sz w:val="20"/>
                <w:szCs w:val="20"/>
              </w:rPr>
            </w:pPr>
            <w:r w:rsidRPr="007E082A">
              <w:rPr>
                <w:rFonts w:ascii="Tahoma" w:hAnsi="Tahoma" w:cs="Tahoma"/>
                <w:b/>
                <w:iCs/>
                <w:sz w:val="20"/>
                <w:szCs w:val="20"/>
              </w:rPr>
              <w:t>4</w:t>
            </w:r>
          </w:p>
        </w:tc>
        <w:tc>
          <w:tcPr>
            <w:tcW w:w="2098" w:type="dxa"/>
          </w:tcPr>
          <w:p w14:paraId="41B4C340" w14:textId="77777777" w:rsidR="007E082A" w:rsidRPr="007E082A" w:rsidRDefault="007E082A" w:rsidP="00E368C0">
            <w:pPr>
              <w:snapToGrid w:val="0"/>
              <w:spacing w:after="0" w:line="240" w:lineRule="auto"/>
              <w:rPr>
                <w:rFonts w:ascii="Tahoma" w:hAnsi="Tahoma" w:cs="Tahoma"/>
                <w:b/>
                <w:iCs/>
                <w:sz w:val="20"/>
                <w:szCs w:val="20"/>
              </w:rPr>
            </w:pPr>
            <w:r w:rsidRPr="007E082A">
              <w:rPr>
                <w:rFonts w:ascii="Tahoma" w:hAnsi="Tahoma" w:cs="Tahoma"/>
                <w:b/>
                <w:iCs/>
                <w:sz w:val="20"/>
                <w:szCs w:val="20"/>
              </w:rPr>
              <w:t>Сроки оказания услуг</w:t>
            </w:r>
          </w:p>
        </w:tc>
        <w:tc>
          <w:tcPr>
            <w:tcW w:w="7712" w:type="dxa"/>
            <w:vAlign w:val="center"/>
          </w:tcPr>
          <w:p w14:paraId="4EB3355B" w14:textId="77777777" w:rsidR="007E082A" w:rsidRPr="007E082A" w:rsidRDefault="007E082A" w:rsidP="00E368C0">
            <w:pPr>
              <w:snapToGrid w:val="0"/>
              <w:spacing w:after="120" w:line="240" w:lineRule="auto"/>
              <w:rPr>
                <w:rFonts w:ascii="Tahoma" w:hAnsi="Tahoma" w:cs="Tahoma"/>
                <w:sz w:val="20"/>
                <w:szCs w:val="20"/>
              </w:rPr>
            </w:pPr>
            <w:r w:rsidRPr="007E082A">
              <w:rPr>
                <w:rFonts w:ascii="Tahoma" w:hAnsi="Tahoma" w:cs="Tahoma"/>
                <w:sz w:val="20"/>
                <w:szCs w:val="20"/>
              </w:rPr>
              <w:t>Срок действия Договора в течение двух лет с даты подписания договора Сторонами.</w:t>
            </w:r>
          </w:p>
          <w:p w14:paraId="4C12CC5C" w14:textId="77777777" w:rsidR="007E082A" w:rsidRPr="007E082A" w:rsidRDefault="007E082A" w:rsidP="00E368C0">
            <w:pPr>
              <w:snapToGrid w:val="0"/>
              <w:spacing w:after="0" w:line="240" w:lineRule="auto"/>
              <w:rPr>
                <w:rFonts w:ascii="Tahoma" w:hAnsi="Tahoma" w:cs="Tahoma"/>
                <w:sz w:val="20"/>
                <w:szCs w:val="20"/>
              </w:rPr>
            </w:pPr>
            <w:r w:rsidRPr="007E082A">
              <w:rPr>
                <w:rFonts w:ascii="Tahoma" w:hAnsi="Tahoma" w:cs="Tahoma"/>
                <w:sz w:val="20"/>
                <w:szCs w:val="20"/>
              </w:rPr>
              <w:t xml:space="preserve">Сервисное обслуживание электрооборудования каждого крана проводится 2 раза в год и должно быть осуществлено в течение двух рабочих дней с даты направления заявки Заказчиком на электронную почту Исполнителя, указанную в договоре. </w:t>
            </w:r>
          </w:p>
          <w:p w14:paraId="0836B945" w14:textId="77777777" w:rsidR="007E082A" w:rsidRPr="007E082A" w:rsidRDefault="007E082A" w:rsidP="00E368C0">
            <w:pPr>
              <w:snapToGrid w:val="0"/>
              <w:spacing w:after="0" w:line="240" w:lineRule="auto"/>
              <w:rPr>
                <w:rFonts w:ascii="Tahoma" w:hAnsi="Tahoma" w:cs="Tahoma"/>
                <w:sz w:val="20"/>
                <w:szCs w:val="20"/>
              </w:rPr>
            </w:pPr>
          </w:p>
        </w:tc>
      </w:tr>
      <w:tr w:rsidR="007E082A" w:rsidRPr="007E082A" w14:paraId="3E300001" w14:textId="77777777" w:rsidTr="00E368C0">
        <w:trPr>
          <w:trHeight w:val="5377"/>
        </w:trPr>
        <w:tc>
          <w:tcPr>
            <w:tcW w:w="709" w:type="dxa"/>
          </w:tcPr>
          <w:p w14:paraId="4001183A" w14:textId="77777777" w:rsidR="007E082A" w:rsidRPr="007E082A" w:rsidRDefault="007E082A" w:rsidP="00E368C0">
            <w:pPr>
              <w:snapToGrid w:val="0"/>
              <w:spacing w:after="0" w:line="240" w:lineRule="auto"/>
              <w:jc w:val="center"/>
              <w:rPr>
                <w:rFonts w:ascii="Tahoma" w:hAnsi="Tahoma" w:cs="Tahoma"/>
                <w:b/>
                <w:iCs/>
                <w:sz w:val="20"/>
                <w:szCs w:val="20"/>
              </w:rPr>
            </w:pPr>
            <w:r w:rsidRPr="007E082A">
              <w:rPr>
                <w:rFonts w:ascii="Tahoma" w:hAnsi="Tahoma" w:cs="Tahoma"/>
                <w:b/>
                <w:iCs/>
                <w:sz w:val="20"/>
                <w:szCs w:val="20"/>
              </w:rPr>
              <w:lastRenderedPageBreak/>
              <w:t>5</w:t>
            </w:r>
          </w:p>
        </w:tc>
        <w:tc>
          <w:tcPr>
            <w:tcW w:w="2098" w:type="dxa"/>
          </w:tcPr>
          <w:p w14:paraId="050B3FB1" w14:textId="77777777" w:rsidR="007E082A" w:rsidRPr="007E082A" w:rsidRDefault="007E082A" w:rsidP="00E368C0">
            <w:pPr>
              <w:snapToGrid w:val="0"/>
              <w:spacing w:after="0" w:line="240" w:lineRule="auto"/>
              <w:rPr>
                <w:rFonts w:ascii="Tahoma" w:hAnsi="Tahoma" w:cs="Tahoma"/>
                <w:b/>
                <w:iCs/>
                <w:sz w:val="20"/>
                <w:szCs w:val="20"/>
              </w:rPr>
            </w:pPr>
            <w:r w:rsidRPr="007E082A">
              <w:rPr>
                <w:rFonts w:ascii="Tahoma" w:hAnsi="Tahoma" w:cs="Tahoma"/>
                <w:b/>
                <w:iCs/>
                <w:sz w:val="20"/>
                <w:szCs w:val="20"/>
              </w:rPr>
              <w:t>Исходные данные и условия оказания услуг</w:t>
            </w:r>
          </w:p>
        </w:tc>
        <w:tc>
          <w:tcPr>
            <w:tcW w:w="7712" w:type="dxa"/>
          </w:tcPr>
          <w:p w14:paraId="1B971BE1" w14:textId="77777777" w:rsidR="007E082A" w:rsidRPr="007E082A" w:rsidRDefault="007E082A" w:rsidP="00E368C0">
            <w:pPr>
              <w:snapToGrid w:val="0"/>
              <w:spacing w:after="120" w:line="240" w:lineRule="auto"/>
              <w:jc w:val="both"/>
              <w:rPr>
                <w:rFonts w:ascii="Tahoma" w:hAnsi="Tahoma" w:cs="Tahoma"/>
                <w:bCs/>
                <w:iCs/>
                <w:sz w:val="20"/>
                <w:szCs w:val="20"/>
              </w:rPr>
            </w:pPr>
            <w:r w:rsidRPr="007E082A">
              <w:rPr>
                <w:rFonts w:ascii="Tahoma" w:hAnsi="Tahoma" w:cs="Tahoma"/>
                <w:bCs/>
                <w:iCs/>
                <w:sz w:val="20"/>
                <w:szCs w:val="20"/>
              </w:rPr>
              <w:t>Виды и объем услуг на сервисное обслуживание определены Приложением №1 к настоящему Техническому заданию.</w:t>
            </w:r>
          </w:p>
          <w:p w14:paraId="0F155185" w14:textId="77777777" w:rsidR="007E082A" w:rsidRPr="007E082A" w:rsidRDefault="007E082A" w:rsidP="00E368C0">
            <w:pPr>
              <w:snapToGrid w:val="0"/>
              <w:spacing w:after="120" w:line="240" w:lineRule="auto"/>
              <w:jc w:val="both"/>
              <w:rPr>
                <w:rFonts w:ascii="Tahoma" w:hAnsi="Tahoma" w:cs="Tahoma"/>
                <w:bCs/>
                <w:iCs/>
                <w:sz w:val="20"/>
                <w:szCs w:val="20"/>
              </w:rPr>
            </w:pPr>
            <w:r w:rsidRPr="007E082A">
              <w:rPr>
                <w:rFonts w:ascii="Tahoma" w:hAnsi="Tahoma" w:cs="Tahoma"/>
                <w:bCs/>
                <w:iCs/>
                <w:sz w:val="20"/>
                <w:szCs w:val="20"/>
              </w:rPr>
              <w:t>Услуги должны быть оказаны специализированной организацией, имеющей статус юридического лица и организационную форму, соответствующую требованиям законодательства РФ (п.10 Приказа № 461 Ростехнадзора от 26.11.2020 г.)</w:t>
            </w:r>
          </w:p>
          <w:p w14:paraId="3FE5196F" w14:textId="77777777" w:rsidR="007E082A" w:rsidRPr="007E082A" w:rsidRDefault="007E082A" w:rsidP="00E368C0">
            <w:pPr>
              <w:snapToGrid w:val="0"/>
              <w:spacing w:after="120" w:line="240" w:lineRule="auto"/>
              <w:jc w:val="both"/>
              <w:rPr>
                <w:rFonts w:ascii="Tahoma" w:hAnsi="Tahoma" w:cs="Tahoma"/>
                <w:bCs/>
                <w:iCs/>
                <w:sz w:val="20"/>
                <w:szCs w:val="20"/>
              </w:rPr>
            </w:pPr>
            <w:r w:rsidRPr="007E082A">
              <w:rPr>
                <w:rFonts w:ascii="Tahoma" w:hAnsi="Tahoma" w:cs="Tahoma"/>
                <w:bCs/>
                <w:iCs/>
                <w:sz w:val="20"/>
                <w:szCs w:val="20"/>
              </w:rPr>
              <w:t>Исполнитель производит обслуживание электрооборудования портальных кранов, прошедших капитально-восстановительные ремонты и оборудованных:</w:t>
            </w:r>
          </w:p>
          <w:p w14:paraId="530D810E" w14:textId="77777777" w:rsidR="007E082A" w:rsidRPr="007E082A" w:rsidRDefault="007E082A" w:rsidP="00E368C0">
            <w:pPr>
              <w:snapToGrid w:val="0"/>
              <w:spacing w:after="120" w:line="240" w:lineRule="auto"/>
              <w:jc w:val="both"/>
              <w:rPr>
                <w:rFonts w:ascii="Tahoma" w:hAnsi="Tahoma" w:cs="Tahoma"/>
                <w:bCs/>
                <w:iCs/>
                <w:sz w:val="20"/>
                <w:szCs w:val="20"/>
              </w:rPr>
            </w:pPr>
            <w:r w:rsidRPr="007E082A">
              <w:rPr>
                <w:rFonts w:ascii="Tahoma" w:hAnsi="Tahoma" w:cs="Tahoma"/>
                <w:bCs/>
                <w:iCs/>
                <w:sz w:val="20"/>
                <w:szCs w:val="20"/>
              </w:rPr>
              <w:t>- частотными преобразователями фирм: Siemens, Schneider Electric, Gefran,;</w:t>
            </w:r>
          </w:p>
          <w:p w14:paraId="481CC5BC" w14:textId="77777777" w:rsidR="007E082A" w:rsidRPr="007E082A" w:rsidRDefault="007E082A" w:rsidP="00E368C0">
            <w:pPr>
              <w:snapToGrid w:val="0"/>
              <w:spacing w:after="120" w:line="240" w:lineRule="auto"/>
              <w:jc w:val="both"/>
              <w:rPr>
                <w:rFonts w:ascii="Tahoma" w:hAnsi="Tahoma" w:cs="Tahoma"/>
                <w:bCs/>
                <w:iCs/>
                <w:sz w:val="20"/>
                <w:szCs w:val="20"/>
              </w:rPr>
            </w:pPr>
            <w:r w:rsidRPr="007E082A">
              <w:rPr>
                <w:rFonts w:ascii="Tahoma" w:hAnsi="Tahoma" w:cs="Tahoma"/>
                <w:bCs/>
                <w:iCs/>
                <w:sz w:val="20"/>
                <w:szCs w:val="20"/>
              </w:rPr>
              <w:t>- контроллерным оборудованием фирм: Siemens и Schneider Electric.</w:t>
            </w:r>
          </w:p>
          <w:p w14:paraId="12DA9A5C" w14:textId="77777777" w:rsidR="007E082A" w:rsidRPr="007E082A" w:rsidRDefault="007E082A" w:rsidP="00E368C0">
            <w:pPr>
              <w:snapToGrid w:val="0"/>
              <w:spacing w:after="120" w:line="240" w:lineRule="auto"/>
              <w:jc w:val="both"/>
              <w:rPr>
                <w:rFonts w:ascii="Tahoma" w:hAnsi="Tahoma" w:cs="Tahoma"/>
                <w:bCs/>
                <w:iCs/>
                <w:sz w:val="20"/>
                <w:szCs w:val="20"/>
              </w:rPr>
            </w:pPr>
            <w:r w:rsidRPr="007E082A">
              <w:rPr>
                <w:rFonts w:ascii="Tahoma" w:hAnsi="Tahoma" w:cs="Tahoma"/>
                <w:bCs/>
                <w:iCs/>
                <w:sz w:val="20"/>
                <w:szCs w:val="20"/>
              </w:rPr>
              <w:t>Оказывать своим иждивением, с использованием собственных расходных материалов, услуги по сервисному обслуживанию электрооборудования крана на основании руководства по эксплуатации и техническому (сервисному) обслуживанию крана, а также согласно руководствам по эксплуатации оборудования, установленного на портальном кране.</w:t>
            </w:r>
          </w:p>
          <w:p w14:paraId="676085D3" w14:textId="77777777" w:rsidR="007E082A" w:rsidRPr="007E082A" w:rsidRDefault="007E082A" w:rsidP="00E368C0">
            <w:pPr>
              <w:snapToGrid w:val="0"/>
              <w:spacing w:after="120" w:line="240" w:lineRule="auto"/>
              <w:jc w:val="both"/>
              <w:rPr>
                <w:rFonts w:ascii="Tahoma" w:hAnsi="Tahoma" w:cs="Tahoma"/>
                <w:bCs/>
                <w:iCs/>
                <w:sz w:val="20"/>
                <w:szCs w:val="20"/>
              </w:rPr>
            </w:pPr>
            <w:r w:rsidRPr="007E082A">
              <w:rPr>
                <w:rFonts w:ascii="Tahoma" w:hAnsi="Tahoma" w:cs="Tahoma"/>
                <w:bCs/>
                <w:iCs/>
                <w:sz w:val="20"/>
                <w:szCs w:val="20"/>
              </w:rPr>
              <w:t>При обнаружении ошибок в работе электрооборудования и систем коммутации крана исполнитель производит детальное обследование, определение источника ошибки и его устранение.</w:t>
            </w:r>
          </w:p>
          <w:p w14:paraId="7CFAD7A6" w14:textId="77777777" w:rsidR="007E082A" w:rsidRPr="007E082A" w:rsidRDefault="007E082A" w:rsidP="00E368C0">
            <w:pPr>
              <w:snapToGrid w:val="0"/>
              <w:spacing w:after="120" w:line="240" w:lineRule="auto"/>
              <w:jc w:val="both"/>
              <w:rPr>
                <w:rFonts w:ascii="Tahoma" w:hAnsi="Tahoma" w:cs="Tahoma"/>
                <w:bCs/>
                <w:iCs/>
                <w:sz w:val="20"/>
                <w:szCs w:val="20"/>
              </w:rPr>
            </w:pPr>
            <w:r w:rsidRPr="007E082A">
              <w:rPr>
                <w:rFonts w:ascii="Tahoma" w:hAnsi="Tahoma" w:cs="Tahoma"/>
                <w:bCs/>
                <w:iCs/>
                <w:sz w:val="20"/>
                <w:szCs w:val="20"/>
              </w:rPr>
              <w:t>В Случае обнаружения в процессе сервисного обслуживания элементов, деталей, подлежащих замене, Стороны составляют Акт дефектации. Исполнитель осуществляет замену соответствующей детали. Детали и элементы на замену предоставляются Заказчиком на основании Акта приема-передачи давальческих материалов по форме № НН.М-5.1.</w:t>
            </w:r>
          </w:p>
        </w:tc>
      </w:tr>
      <w:tr w:rsidR="007E082A" w:rsidRPr="007E082A" w14:paraId="25F0BC2D" w14:textId="77777777" w:rsidTr="00E368C0">
        <w:trPr>
          <w:trHeight w:val="1414"/>
        </w:trPr>
        <w:tc>
          <w:tcPr>
            <w:tcW w:w="709" w:type="dxa"/>
          </w:tcPr>
          <w:p w14:paraId="527CF437" w14:textId="77777777" w:rsidR="007E082A" w:rsidRPr="007E082A" w:rsidRDefault="007E082A" w:rsidP="00E368C0">
            <w:pPr>
              <w:snapToGrid w:val="0"/>
              <w:spacing w:after="0" w:line="240" w:lineRule="auto"/>
              <w:jc w:val="center"/>
              <w:rPr>
                <w:rFonts w:ascii="Tahoma" w:hAnsi="Tahoma" w:cs="Tahoma"/>
                <w:b/>
                <w:iCs/>
                <w:sz w:val="20"/>
                <w:szCs w:val="20"/>
              </w:rPr>
            </w:pPr>
            <w:r w:rsidRPr="007E082A">
              <w:rPr>
                <w:rFonts w:ascii="Tahoma" w:hAnsi="Tahoma" w:cs="Tahoma"/>
                <w:b/>
                <w:iCs/>
                <w:sz w:val="20"/>
                <w:szCs w:val="20"/>
              </w:rPr>
              <w:t>6</w:t>
            </w:r>
          </w:p>
        </w:tc>
        <w:tc>
          <w:tcPr>
            <w:tcW w:w="2098" w:type="dxa"/>
          </w:tcPr>
          <w:p w14:paraId="1EB1B142" w14:textId="77777777" w:rsidR="007E082A" w:rsidRPr="007E082A" w:rsidRDefault="007E082A" w:rsidP="00E368C0">
            <w:pPr>
              <w:snapToGrid w:val="0"/>
              <w:spacing w:after="0" w:line="240" w:lineRule="auto"/>
              <w:rPr>
                <w:rFonts w:ascii="Tahoma" w:hAnsi="Tahoma" w:cs="Tahoma"/>
                <w:b/>
                <w:iCs/>
                <w:sz w:val="20"/>
                <w:szCs w:val="20"/>
              </w:rPr>
            </w:pPr>
            <w:r w:rsidRPr="007E082A">
              <w:rPr>
                <w:rFonts w:ascii="Tahoma" w:hAnsi="Tahoma" w:cs="Tahoma"/>
                <w:b/>
                <w:iCs/>
                <w:sz w:val="20"/>
                <w:szCs w:val="20"/>
              </w:rPr>
              <w:t>Расчет стоимости услуг</w:t>
            </w:r>
          </w:p>
        </w:tc>
        <w:tc>
          <w:tcPr>
            <w:tcW w:w="7712" w:type="dxa"/>
            <w:vAlign w:val="center"/>
          </w:tcPr>
          <w:p w14:paraId="21E9EB33" w14:textId="77777777" w:rsidR="007E082A" w:rsidRPr="007E082A" w:rsidRDefault="007E082A" w:rsidP="005A5E4A">
            <w:pPr>
              <w:snapToGrid w:val="0"/>
              <w:spacing w:after="120" w:line="240" w:lineRule="auto"/>
              <w:jc w:val="both"/>
              <w:rPr>
                <w:rFonts w:ascii="Tahoma" w:hAnsi="Tahoma" w:cs="Tahoma"/>
                <w:sz w:val="20"/>
                <w:szCs w:val="20"/>
              </w:rPr>
            </w:pPr>
            <w:r w:rsidRPr="007E082A">
              <w:rPr>
                <w:rFonts w:ascii="Tahoma" w:hAnsi="Tahoma" w:cs="Tahoma"/>
                <w:sz w:val="20"/>
                <w:szCs w:val="20"/>
              </w:rPr>
              <w:t xml:space="preserve">Оплата услуг исполнителя по </w:t>
            </w:r>
            <w:r w:rsidRPr="007E082A">
              <w:rPr>
                <w:rFonts w:ascii="Tahoma" w:hAnsi="Tahoma" w:cs="Tahoma"/>
                <w:bCs/>
                <w:iCs/>
                <w:sz w:val="20"/>
                <w:szCs w:val="20"/>
              </w:rPr>
              <w:t xml:space="preserve">сервисному обслуживанию </w:t>
            </w:r>
            <w:r w:rsidRPr="007E082A">
              <w:rPr>
                <w:rFonts w:ascii="Tahoma" w:hAnsi="Tahoma" w:cs="Tahoma"/>
                <w:sz w:val="20"/>
                <w:szCs w:val="20"/>
              </w:rPr>
              <w:t xml:space="preserve">осуществляется по итогам выполнения Сервисного обслуживания электрооборудования каждого крана на основании </w:t>
            </w:r>
            <w:r w:rsidRPr="007E082A">
              <w:rPr>
                <w:rFonts w:ascii="Tahoma" w:hAnsi="Tahoma" w:cs="Tahoma"/>
                <w:color w:val="000000"/>
                <w:sz w:val="20"/>
                <w:szCs w:val="20"/>
              </w:rPr>
              <w:t>Акта сдачи-приемки оказанных услуг по форме НН.ДК-4.1 по соответствующе</w:t>
            </w:r>
            <w:r w:rsidR="005A5E4A">
              <w:rPr>
                <w:rFonts w:ascii="Tahoma" w:hAnsi="Tahoma" w:cs="Tahoma"/>
                <w:color w:val="000000"/>
                <w:sz w:val="20"/>
                <w:szCs w:val="20"/>
              </w:rPr>
              <w:t>й заявке</w:t>
            </w:r>
            <w:r w:rsidRPr="007E082A">
              <w:rPr>
                <w:rFonts w:ascii="Tahoma" w:hAnsi="Tahoma" w:cs="Tahoma"/>
                <w:sz w:val="20"/>
                <w:szCs w:val="20"/>
              </w:rPr>
              <w:t>.</w:t>
            </w:r>
          </w:p>
        </w:tc>
      </w:tr>
      <w:tr w:rsidR="007E082A" w:rsidRPr="007E082A" w14:paraId="01228201" w14:textId="77777777" w:rsidTr="00E368C0">
        <w:trPr>
          <w:trHeight w:val="550"/>
        </w:trPr>
        <w:tc>
          <w:tcPr>
            <w:tcW w:w="709" w:type="dxa"/>
          </w:tcPr>
          <w:p w14:paraId="1F6FCA1D" w14:textId="77777777" w:rsidR="007E082A" w:rsidRPr="007E082A" w:rsidRDefault="007E082A" w:rsidP="00E368C0">
            <w:pPr>
              <w:snapToGrid w:val="0"/>
              <w:spacing w:after="0" w:line="240" w:lineRule="auto"/>
              <w:jc w:val="center"/>
              <w:rPr>
                <w:rFonts w:ascii="Tahoma" w:hAnsi="Tahoma" w:cs="Tahoma"/>
                <w:b/>
                <w:iCs/>
                <w:sz w:val="20"/>
                <w:szCs w:val="20"/>
              </w:rPr>
            </w:pPr>
            <w:r w:rsidRPr="007E082A">
              <w:rPr>
                <w:rFonts w:ascii="Tahoma" w:hAnsi="Tahoma" w:cs="Tahoma"/>
                <w:b/>
                <w:iCs/>
                <w:sz w:val="20"/>
                <w:szCs w:val="20"/>
              </w:rPr>
              <w:t>7</w:t>
            </w:r>
          </w:p>
        </w:tc>
        <w:tc>
          <w:tcPr>
            <w:tcW w:w="2098" w:type="dxa"/>
          </w:tcPr>
          <w:p w14:paraId="1EA9841E" w14:textId="77777777" w:rsidR="007E082A" w:rsidRPr="007E082A" w:rsidRDefault="007E082A" w:rsidP="00E368C0">
            <w:pPr>
              <w:snapToGrid w:val="0"/>
              <w:spacing w:after="0" w:line="240" w:lineRule="auto"/>
              <w:rPr>
                <w:rFonts w:ascii="Tahoma" w:hAnsi="Tahoma" w:cs="Tahoma"/>
                <w:b/>
                <w:iCs/>
                <w:sz w:val="20"/>
                <w:szCs w:val="20"/>
              </w:rPr>
            </w:pPr>
            <w:r w:rsidRPr="007E082A">
              <w:rPr>
                <w:rFonts w:ascii="Tahoma" w:hAnsi="Tahoma" w:cs="Tahoma"/>
                <w:b/>
                <w:iCs/>
                <w:sz w:val="20"/>
                <w:szCs w:val="20"/>
              </w:rPr>
              <w:t>Требования к оборудованию, материалам, их технические характеристики</w:t>
            </w:r>
          </w:p>
        </w:tc>
        <w:tc>
          <w:tcPr>
            <w:tcW w:w="7712" w:type="dxa"/>
            <w:vAlign w:val="center"/>
          </w:tcPr>
          <w:p w14:paraId="683E349C" w14:textId="77777777" w:rsidR="007E082A" w:rsidRPr="007E082A" w:rsidRDefault="007E082A" w:rsidP="00E368C0">
            <w:pPr>
              <w:keepNext/>
              <w:keepLines/>
              <w:spacing w:line="240" w:lineRule="auto"/>
              <w:jc w:val="both"/>
              <w:outlineLvl w:val="0"/>
              <w:rPr>
                <w:rFonts w:ascii="Tahoma" w:hAnsi="Tahoma" w:cs="Tahoma"/>
                <w:sz w:val="20"/>
                <w:szCs w:val="20"/>
              </w:rPr>
            </w:pPr>
            <w:r w:rsidRPr="007E082A">
              <w:rPr>
                <w:rFonts w:ascii="Tahoma" w:hAnsi="Tahoma" w:cs="Tahoma"/>
                <w:sz w:val="20"/>
                <w:szCs w:val="20"/>
              </w:rPr>
              <w:t>Все услуги по Сервисному обслуживанию выполняются с использованием собственных (арендованных) ресурсов Исполнителя (расходные материалы, изделия, инструменты, конструкции, оборудование). Заказчик не несет ответственности за сохранность материалов Исполнителя.</w:t>
            </w:r>
          </w:p>
          <w:p w14:paraId="357529FA" w14:textId="77777777" w:rsidR="007E082A" w:rsidRPr="007E082A" w:rsidRDefault="007E082A" w:rsidP="00E368C0">
            <w:pPr>
              <w:spacing w:after="0" w:line="240" w:lineRule="auto"/>
              <w:jc w:val="both"/>
              <w:rPr>
                <w:rFonts w:ascii="Tahoma" w:hAnsi="Tahoma" w:cs="Tahoma"/>
                <w:sz w:val="20"/>
                <w:szCs w:val="20"/>
              </w:rPr>
            </w:pPr>
            <w:r w:rsidRPr="007E082A">
              <w:rPr>
                <w:rFonts w:ascii="Tahoma" w:hAnsi="Tahoma" w:cs="Tahoma"/>
                <w:sz w:val="20"/>
                <w:szCs w:val="20"/>
              </w:rPr>
              <w:t xml:space="preserve">Качество материалов и изделий, конструкций, применяемых Исполнителем для оказания услуг, должны соответствовать требованиям, указанным в настоящем техническом задании, государственных стандартов и техническим условиям Российской Федерации, иметь соответствующие сертификаты, технические паспорта или другие документы, удостоверяющие их качество. Применяемые материалы, изделия, конструкции должны быть новыми, т.е. не бывшими в эксплуатации, не восстановленными и не собранными из восстановленных компонентов. </w:t>
            </w:r>
          </w:p>
          <w:p w14:paraId="6AD82579" w14:textId="77777777" w:rsidR="007E082A" w:rsidRPr="007E082A" w:rsidRDefault="007E082A" w:rsidP="00E368C0">
            <w:pPr>
              <w:spacing w:after="0" w:line="240" w:lineRule="auto"/>
              <w:jc w:val="both"/>
              <w:rPr>
                <w:rFonts w:ascii="Tahoma" w:hAnsi="Tahoma" w:cs="Tahoma"/>
                <w:sz w:val="20"/>
                <w:szCs w:val="20"/>
              </w:rPr>
            </w:pPr>
          </w:p>
        </w:tc>
      </w:tr>
      <w:tr w:rsidR="007E082A" w:rsidRPr="007E082A" w14:paraId="71BBDD58" w14:textId="77777777" w:rsidTr="00E368C0">
        <w:trPr>
          <w:trHeight w:val="569"/>
        </w:trPr>
        <w:tc>
          <w:tcPr>
            <w:tcW w:w="709" w:type="dxa"/>
          </w:tcPr>
          <w:p w14:paraId="23E21B55" w14:textId="77777777" w:rsidR="007E082A" w:rsidRPr="007E082A" w:rsidRDefault="007E082A" w:rsidP="00E368C0">
            <w:pPr>
              <w:snapToGrid w:val="0"/>
              <w:spacing w:after="0" w:line="240" w:lineRule="auto"/>
              <w:jc w:val="center"/>
              <w:rPr>
                <w:rFonts w:ascii="Tahoma" w:hAnsi="Tahoma" w:cs="Tahoma"/>
                <w:b/>
                <w:iCs/>
                <w:sz w:val="20"/>
                <w:szCs w:val="20"/>
              </w:rPr>
            </w:pPr>
            <w:r w:rsidRPr="007E082A">
              <w:rPr>
                <w:rFonts w:ascii="Tahoma" w:hAnsi="Tahoma" w:cs="Tahoma"/>
                <w:b/>
                <w:iCs/>
                <w:sz w:val="20"/>
                <w:szCs w:val="20"/>
              </w:rPr>
              <w:t>8</w:t>
            </w:r>
          </w:p>
        </w:tc>
        <w:tc>
          <w:tcPr>
            <w:tcW w:w="2098" w:type="dxa"/>
          </w:tcPr>
          <w:p w14:paraId="343F63D9" w14:textId="77777777" w:rsidR="007E082A" w:rsidRPr="007E082A" w:rsidRDefault="007E082A" w:rsidP="00E368C0">
            <w:pPr>
              <w:snapToGrid w:val="0"/>
              <w:spacing w:after="0" w:line="240" w:lineRule="auto"/>
              <w:rPr>
                <w:rFonts w:ascii="Tahoma" w:hAnsi="Tahoma" w:cs="Tahoma"/>
                <w:b/>
                <w:iCs/>
                <w:sz w:val="20"/>
                <w:szCs w:val="20"/>
              </w:rPr>
            </w:pPr>
            <w:r w:rsidRPr="007E082A">
              <w:rPr>
                <w:rFonts w:ascii="Tahoma" w:hAnsi="Tahoma" w:cs="Tahoma"/>
                <w:b/>
                <w:iCs/>
                <w:sz w:val="20"/>
                <w:szCs w:val="20"/>
              </w:rPr>
              <w:t>Требования к безопасности оказания услуг</w:t>
            </w:r>
          </w:p>
        </w:tc>
        <w:tc>
          <w:tcPr>
            <w:tcW w:w="7712" w:type="dxa"/>
            <w:vAlign w:val="center"/>
          </w:tcPr>
          <w:p w14:paraId="7EE6443F" w14:textId="77777777" w:rsidR="007E082A" w:rsidRPr="007E082A" w:rsidRDefault="007E082A" w:rsidP="00E368C0">
            <w:pPr>
              <w:spacing w:after="0" w:line="240" w:lineRule="auto"/>
              <w:jc w:val="both"/>
              <w:rPr>
                <w:rFonts w:ascii="Tahoma" w:hAnsi="Tahoma" w:cs="Tahoma"/>
                <w:sz w:val="20"/>
                <w:szCs w:val="20"/>
              </w:rPr>
            </w:pPr>
            <w:r w:rsidRPr="007E082A">
              <w:rPr>
                <w:rFonts w:ascii="Tahoma" w:hAnsi="Tahoma" w:cs="Tahoma"/>
                <w:sz w:val="20"/>
                <w:szCs w:val="20"/>
              </w:rPr>
              <w:t xml:space="preserve">Исполнитель несет ответственность за безопасное оказание услуг, соблюдение установленных законодательством РФ правил пожарной безопасности, промышленной санитарии и экологического законодательства. </w:t>
            </w:r>
          </w:p>
          <w:p w14:paraId="62D52739" w14:textId="77777777" w:rsidR="007E082A" w:rsidRPr="007E082A" w:rsidRDefault="007E082A" w:rsidP="00E368C0">
            <w:pPr>
              <w:spacing w:after="0" w:line="240" w:lineRule="auto"/>
              <w:jc w:val="both"/>
              <w:rPr>
                <w:rFonts w:ascii="Tahoma" w:hAnsi="Tahoma" w:cs="Tahoma"/>
                <w:sz w:val="20"/>
                <w:szCs w:val="20"/>
              </w:rPr>
            </w:pPr>
            <w:r w:rsidRPr="007E082A">
              <w:rPr>
                <w:rFonts w:ascii="Tahoma" w:hAnsi="Tahoma" w:cs="Tahoma"/>
                <w:sz w:val="20"/>
                <w:szCs w:val="20"/>
              </w:rPr>
              <w:t>Все услуги оказывать в соответствии с (но не ограничиваясь):</w:t>
            </w:r>
          </w:p>
          <w:p w14:paraId="264EA162" w14:textId="77777777" w:rsidR="007E082A" w:rsidRPr="007E082A" w:rsidRDefault="008612CC" w:rsidP="00593294">
            <w:pPr>
              <w:numPr>
                <w:ilvl w:val="0"/>
                <w:numId w:val="10"/>
              </w:numPr>
              <w:spacing w:after="0" w:line="240" w:lineRule="auto"/>
              <w:ind w:left="308" w:hanging="308"/>
              <w:jc w:val="both"/>
              <w:rPr>
                <w:rFonts w:ascii="Tahoma" w:hAnsi="Tahoma" w:cs="Tahoma"/>
                <w:sz w:val="20"/>
                <w:szCs w:val="20"/>
              </w:rPr>
            </w:pPr>
            <w:hyperlink r:id="rId16" w:tooltip="&quot;Об охране окружающей среды (с изменениями на 4 августа 2023 года) (редакция, действующая с 1 октября 2023 года)&quot; Федеральный закон от 10.01.2002 N 7-ФЗ Статус: Действующая редакция документа (действ. c 01.10.2023 по 31.12.2023)" w:history="1">
              <w:r w:rsidR="007E082A" w:rsidRPr="007E082A">
                <w:rPr>
                  <w:rStyle w:val="af4"/>
                  <w:rFonts w:ascii="Tahoma" w:hAnsi="Tahoma" w:cs="Tahoma"/>
                  <w:color w:val="0000AA"/>
                  <w:sz w:val="20"/>
                  <w:szCs w:val="20"/>
                </w:rPr>
                <w:t>Федеральным законом № 7-ФЗ от 10.01.2002 г.</w:t>
              </w:r>
            </w:hyperlink>
            <w:r w:rsidR="007E082A" w:rsidRPr="007E082A">
              <w:rPr>
                <w:rFonts w:ascii="Tahoma" w:hAnsi="Tahoma" w:cs="Tahoma"/>
                <w:sz w:val="20"/>
                <w:szCs w:val="20"/>
              </w:rPr>
              <w:t xml:space="preserve"> «Об охране окружающей среды»,</w:t>
            </w:r>
          </w:p>
          <w:p w14:paraId="3191E0C1" w14:textId="77777777" w:rsidR="007E082A" w:rsidRPr="007E082A" w:rsidRDefault="008612CC" w:rsidP="00593294">
            <w:pPr>
              <w:numPr>
                <w:ilvl w:val="0"/>
                <w:numId w:val="10"/>
              </w:numPr>
              <w:spacing w:after="0" w:line="240" w:lineRule="auto"/>
              <w:ind w:left="308" w:hanging="308"/>
              <w:jc w:val="both"/>
              <w:rPr>
                <w:rFonts w:ascii="Tahoma" w:hAnsi="Tahoma" w:cs="Tahoma"/>
                <w:sz w:val="20"/>
                <w:szCs w:val="20"/>
              </w:rPr>
            </w:pPr>
            <w:hyperlink r:id="rId17" w:tooltip="&quot;Технический регламент о требованиях пожарной безопасности (с изменениями на 14 июля 2022 года) (редакция, действующая с 1 марта 2023 года)&quot; Федеральный закон от 22.07.2008 N 123-ФЗ Статус: Действующая редакция документа (действ. c 01.03.2023)" w:history="1">
              <w:r w:rsidR="007E082A" w:rsidRPr="007E082A">
                <w:rPr>
                  <w:rStyle w:val="af4"/>
                  <w:rFonts w:ascii="Tahoma" w:hAnsi="Tahoma" w:cs="Tahoma"/>
                  <w:color w:val="0000AA"/>
                  <w:sz w:val="20"/>
                  <w:szCs w:val="20"/>
                </w:rPr>
                <w:t>Федеральным законом № 123-ФЗ от 22.07.2008</w:t>
              </w:r>
            </w:hyperlink>
            <w:r w:rsidR="007E082A" w:rsidRPr="007E082A">
              <w:rPr>
                <w:rFonts w:ascii="Tahoma" w:hAnsi="Tahoma" w:cs="Tahoma"/>
                <w:sz w:val="20"/>
                <w:szCs w:val="20"/>
              </w:rPr>
              <w:t xml:space="preserve"> «Технический регламент о требованиях пожарной безопасности», </w:t>
            </w:r>
          </w:p>
          <w:p w14:paraId="44680FC6" w14:textId="77777777" w:rsidR="007E082A" w:rsidRPr="007E082A" w:rsidRDefault="007E082A" w:rsidP="00593294">
            <w:pPr>
              <w:numPr>
                <w:ilvl w:val="0"/>
                <w:numId w:val="10"/>
              </w:numPr>
              <w:spacing w:after="0" w:line="240" w:lineRule="auto"/>
              <w:ind w:left="308" w:hanging="308"/>
              <w:jc w:val="both"/>
              <w:rPr>
                <w:rFonts w:ascii="Tahoma" w:hAnsi="Tahoma" w:cs="Tahoma"/>
                <w:sz w:val="20"/>
                <w:szCs w:val="20"/>
              </w:rPr>
            </w:pPr>
            <w:r w:rsidRPr="007E082A">
              <w:rPr>
                <w:rFonts w:ascii="Tahoma" w:hAnsi="Tahoma" w:cs="Tahoma"/>
                <w:sz w:val="20"/>
                <w:szCs w:val="20"/>
              </w:rPr>
              <w:t xml:space="preserve">установленными в АО «КРП» требованиями промышленной безопасности и охраны труда. </w:t>
            </w:r>
          </w:p>
          <w:p w14:paraId="6731F997" w14:textId="77777777" w:rsidR="007E082A" w:rsidRPr="007E082A" w:rsidRDefault="007E082A" w:rsidP="00E368C0">
            <w:pPr>
              <w:spacing w:after="0" w:line="240" w:lineRule="auto"/>
              <w:jc w:val="both"/>
              <w:rPr>
                <w:rFonts w:ascii="Tahoma" w:hAnsi="Tahoma" w:cs="Tahoma"/>
                <w:sz w:val="20"/>
                <w:szCs w:val="20"/>
              </w:rPr>
            </w:pPr>
            <w:r w:rsidRPr="007E082A">
              <w:rPr>
                <w:rFonts w:ascii="Tahoma" w:hAnsi="Tahoma" w:cs="Tahoma"/>
                <w:color w:val="000000"/>
                <w:sz w:val="20"/>
                <w:szCs w:val="20"/>
              </w:rPr>
              <w:t>Исполнитель обязан с</w:t>
            </w:r>
            <w:r w:rsidRPr="007E082A">
              <w:rPr>
                <w:rFonts w:ascii="Tahoma" w:hAnsi="Tahoma" w:cs="Tahoma"/>
                <w:sz w:val="20"/>
                <w:szCs w:val="20"/>
              </w:rPr>
              <w:t>облюдать требования промышленной безопасности и охраны труда, установленным в АО «КРП» - в соответствии с Приложением №2 к настоящему Техническому заданию.</w:t>
            </w:r>
          </w:p>
          <w:p w14:paraId="03410DD2" w14:textId="77777777" w:rsidR="007E082A" w:rsidRPr="007E082A" w:rsidRDefault="007E082A" w:rsidP="00E368C0">
            <w:pPr>
              <w:spacing w:after="0" w:line="240" w:lineRule="auto"/>
              <w:ind w:left="308"/>
              <w:jc w:val="both"/>
              <w:rPr>
                <w:rFonts w:ascii="Tahoma" w:hAnsi="Tahoma" w:cs="Tahoma"/>
                <w:sz w:val="20"/>
                <w:szCs w:val="20"/>
              </w:rPr>
            </w:pPr>
          </w:p>
        </w:tc>
      </w:tr>
      <w:tr w:rsidR="007E082A" w:rsidRPr="007E082A" w14:paraId="5A7EFCF8" w14:textId="77777777" w:rsidTr="00E368C0">
        <w:trPr>
          <w:trHeight w:val="569"/>
        </w:trPr>
        <w:tc>
          <w:tcPr>
            <w:tcW w:w="709" w:type="dxa"/>
          </w:tcPr>
          <w:p w14:paraId="4F2771AE" w14:textId="77777777" w:rsidR="007E082A" w:rsidRPr="007E082A" w:rsidRDefault="007E082A" w:rsidP="00E368C0">
            <w:pPr>
              <w:snapToGrid w:val="0"/>
              <w:spacing w:after="0" w:line="240" w:lineRule="auto"/>
              <w:jc w:val="center"/>
              <w:rPr>
                <w:rFonts w:ascii="Tahoma" w:hAnsi="Tahoma" w:cs="Tahoma"/>
                <w:b/>
                <w:iCs/>
                <w:sz w:val="20"/>
                <w:szCs w:val="20"/>
              </w:rPr>
            </w:pPr>
            <w:r w:rsidRPr="007E082A">
              <w:rPr>
                <w:rFonts w:ascii="Tahoma" w:hAnsi="Tahoma" w:cs="Tahoma"/>
                <w:b/>
                <w:iCs/>
                <w:sz w:val="20"/>
                <w:szCs w:val="20"/>
              </w:rPr>
              <w:lastRenderedPageBreak/>
              <w:t>9.</w:t>
            </w:r>
          </w:p>
        </w:tc>
        <w:tc>
          <w:tcPr>
            <w:tcW w:w="2098" w:type="dxa"/>
          </w:tcPr>
          <w:p w14:paraId="37410298" w14:textId="77777777" w:rsidR="007E082A" w:rsidRPr="007E082A" w:rsidRDefault="007E082A" w:rsidP="00E368C0">
            <w:pPr>
              <w:snapToGrid w:val="0"/>
              <w:spacing w:after="0" w:line="240" w:lineRule="auto"/>
              <w:rPr>
                <w:rFonts w:ascii="Tahoma" w:hAnsi="Tahoma" w:cs="Tahoma"/>
                <w:b/>
                <w:iCs/>
                <w:sz w:val="20"/>
                <w:szCs w:val="20"/>
              </w:rPr>
            </w:pPr>
            <w:r w:rsidRPr="007E082A">
              <w:rPr>
                <w:rFonts w:ascii="Tahoma" w:hAnsi="Tahoma" w:cs="Tahoma"/>
                <w:b/>
                <w:iCs/>
                <w:sz w:val="20"/>
                <w:szCs w:val="20"/>
              </w:rPr>
              <w:t>Гарантийный срок</w:t>
            </w:r>
          </w:p>
        </w:tc>
        <w:tc>
          <w:tcPr>
            <w:tcW w:w="7712" w:type="dxa"/>
            <w:vAlign w:val="center"/>
          </w:tcPr>
          <w:p w14:paraId="540D47A7" w14:textId="77777777" w:rsidR="007E082A" w:rsidRPr="007E082A" w:rsidRDefault="007E082A" w:rsidP="00E368C0">
            <w:pPr>
              <w:spacing w:after="0" w:line="240" w:lineRule="auto"/>
              <w:jc w:val="both"/>
              <w:rPr>
                <w:rFonts w:ascii="Tahoma" w:hAnsi="Tahoma" w:cs="Tahoma"/>
                <w:sz w:val="20"/>
                <w:szCs w:val="20"/>
              </w:rPr>
            </w:pPr>
            <w:r w:rsidRPr="007E082A">
              <w:rPr>
                <w:rFonts w:ascii="Tahoma" w:hAnsi="Tahoma" w:cs="Tahoma"/>
                <w:sz w:val="20"/>
                <w:szCs w:val="20"/>
              </w:rPr>
              <w:t>Гарантийный срок на результат оказанных услуг устанавливается равным шести месяцам, начинает исчисляться с момента подписания Заказчиком Акта сдачи-приемки услуг по</w:t>
            </w:r>
            <w:r w:rsidR="005A5E4A">
              <w:rPr>
                <w:rFonts w:ascii="Tahoma" w:hAnsi="Tahoma" w:cs="Tahoma"/>
                <w:sz w:val="20"/>
                <w:szCs w:val="20"/>
              </w:rPr>
              <w:t xml:space="preserve"> соответствующей заявке.</w:t>
            </w:r>
          </w:p>
          <w:p w14:paraId="1C82A19E" w14:textId="77777777" w:rsidR="007E082A" w:rsidRPr="007E082A" w:rsidRDefault="007E082A" w:rsidP="00E368C0">
            <w:pPr>
              <w:spacing w:after="0" w:line="240" w:lineRule="auto"/>
              <w:jc w:val="both"/>
              <w:rPr>
                <w:rFonts w:ascii="Tahoma" w:hAnsi="Tahoma" w:cs="Tahoma"/>
                <w:sz w:val="20"/>
                <w:szCs w:val="20"/>
              </w:rPr>
            </w:pPr>
          </w:p>
        </w:tc>
      </w:tr>
      <w:tr w:rsidR="007E082A" w:rsidRPr="007E082A" w14:paraId="53B38C1C" w14:textId="77777777" w:rsidTr="00E368C0">
        <w:trPr>
          <w:trHeight w:val="829"/>
        </w:trPr>
        <w:tc>
          <w:tcPr>
            <w:tcW w:w="709" w:type="dxa"/>
          </w:tcPr>
          <w:p w14:paraId="54BB9660" w14:textId="77777777" w:rsidR="007E082A" w:rsidRPr="007E082A" w:rsidRDefault="007E082A" w:rsidP="00E368C0">
            <w:pPr>
              <w:snapToGrid w:val="0"/>
              <w:spacing w:after="0" w:line="240" w:lineRule="auto"/>
              <w:jc w:val="center"/>
              <w:rPr>
                <w:rFonts w:ascii="Tahoma" w:hAnsi="Tahoma" w:cs="Tahoma"/>
                <w:b/>
                <w:iCs/>
                <w:sz w:val="20"/>
                <w:szCs w:val="20"/>
              </w:rPr>
            </w:pPr>
            <w:r w:rsidRPr="007E082A">
              <w:rPr>
                <w:rFonts w:ascii="Tahoma" w:hAnsi="Tahoma" w:cs="Tahoma"/>
                <w:b/>
                <w:iCs/>
                <w:sz w:val="20"/>
                <w:szCs w:val="20"/>
              </w:rPr>
              <w:t>10.</w:t>
            </w:r>
          </w:p>
        </w:tc>
        <w:tc>
          <w:tcPr>
            <w:tcW w:w="2098" w:type="dxa"/>
          </w:tcPr>
          <w:p w14:paraId="3B84CA60" w14:textId="77777777" w:rsidR="007E082A" w:rsidRPr="007E082A" w:rsidRDefault="007E082A" w:rsidP="00E368C0">
            <w:pPr>
              <w:snapToGrid w:val="0"/>
              <w:spacing w:after="0" w:line="240" w:lineRule="auto"/>
              <w:rPr>
                <w:rFonts w:ascii="Tahoma" w:hAnsi="Tahoma" w:cs="Tahoma"/>
                <w:b/>
                <w:iCs/>
                <w:sz w:val="20"/>
                <w:szCs w:val="20"/>
              </w:rPr>
            </w:pPr>
            <w:r w:rsidRPr="007E082A">
              <w:rPr>
                <w:rFonts w:ascii="Tahoma" w:hAnsi="Tahoma" w:cs="Tahoma"/>
                <w:b/>
                <w:iCs/>
                <w:sz w:val="20"/>
                <w:szCs w:val="20"/>
              </w:rPr>
              <w:t>Требования по оказанию услуг</w:t>
            </w:r>
          </w:p>
        </w:tc>
        <w:tc>
          <w:tcPr>
            <w:tcW w:w="7712" w:type="dxa"/>
            <w:vAlign w:val="center"/>
          </w:tcPr>
          <w:p w14:paraId="7054951F" w14:textId="77777777" w:rsidR="007E082A" w:rsidRPr="007E082A" w:rsidRDefault="007E082A" w:rsidP="00E368C0">
            <w:pPr>
              <w:snapToGrid w:val="0"/>
              <w:spacing w:after="0" w:line="240" w:lineRule="auto"/>
              <w:jc w:val="both"/>
              <w:rPr>
                <w:rFonts w:ascii="Tahoma" w:hAnsi="Tahoma" w:cs="Tahoma"/>
                <w:sz w:val="20"/>
                <w:szCs w:val="20"/>
              </w:rPr>
            </w:pPr>
            <w:r w:rsidRPr="007E082A">
              <w:rPr>
                <w:rFonts w:ascii="Tahoma" w:hAnsi="Tahoma" w:cs="Tahoma"/>
                <w:sz w:val="20"/>
                <w:szCs w:val="20"/>
              </w:rPr>
              <w:t>Услуги должны быть оказаны в соответствии с требованиями следующих нормативных документов, но не ограничиваясь нижеперечисленным:</w:t>
            </w:r>
          </w:p>
          <w:p w14:paraId="77E9B4B4" w14:textId="77777777" w:rsidR="007E082A" w:rsidRPr="007E082A" w:rsidRDefault="008612CC" w:rsidP="00593294">
            <w:pPr>
              <w:pStyle w:val="a9"/>
              <w:widowControl w:val="0"/>
              <w:numPr>
                <w:ilvl w:val="0"/>
                <w:numId w:val="8"/>
              </w:numPr>
              <w:autoSpaceDE w:val="0"/>
              <w:autoSpaceDN w:val="0"/>
              <w:adjustRightInd w:val="0"/>
              <w:spacing w:after="0" w:line="240" w:lineRule="auto"/>
              <w:ind w:left="370"/>
              <w:contextualSpacing w:val="0"/>
              <w:jc w:val="both"/>
              <w:rPr>
                <w:rFonts w:ascii="Tahoma" w:hAnsi="Tahoma" w:cs="Tahoma"/>
                <w:sz w:val="20"/>
                <w:szCs w:val="20"/>
              </w:rPr>
            </w:pPr>
            <w:hyperlink r:id="rId18" w:tooltip="&quot;Об утверждении федеральных норм и правил в области промышленной ...&quot; Приказ Ростехнадзора от 26.11.2020 N 461 ФНП в области промышленной ... Статус: Действующий документ. С ограниченным сроком действия (действ. c 01.01.2021 по 31.12.2026)" w:history="1">
              <w:r w:rsidR="007E082A" w:rsidRPr="007E082A">
                <w:rPr>
                  <w:rFonts w:ascii="Tahoma" w:hAnsi="Tahoma" w:cs="Tahoma"/>
                  <w:sz w:val="20"/>
                  <w:szCs w:val="20"/>
                </w:rPr>
                <w:t>Приказом Ростехнадзора от 26.11.2020 N 461</w:t>
              </w:r>
            </w:hyperlink>
            <w:r w:rsidR="007E082A" w:rsidRPr="007E082A">
              <w:rPr>
                <w:rFonts w:ascii="Tahoma" w:hAnsi="Tahoma" w:cs="Tahoma"/>
                <w:sz w:val="20"/>
                <w:szCs w:val="20"/>
              </w:rPr>
              <w:t xml:space="preserve"> "Об утверждении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w:t>
            </w:r>
          </w:p>
          <w:p w14:paraId="5BC653B3" w14:textId="77777777" w:rsidR="007E082A" w:rsidRPr="007E082A" w:rsidRDefault="008612CC" w:rsidP="00593294">
            <w:pPr>
              <w:numPr>
                <w:ilvl w:val="0"/>
                <w:numId w:val="8"/>
              </w:numPr>
              <w:snapToGrid w:val="0"/>
              <w:spacing w:after="0" w:line="240" w:lineRule="auto"/>
              <w:ind w:left="370" w:hanging="284"/>
              <w:jc w:val="both"/>
              <w:rPr>
                <w:rFonts w:ascii="Tahoma" w:hAnsi="Tahoma" w:cs="Tahoma"/>
                <w:sz w:val="20"/>
                <w:szCs w:val="20"/>
              </w:rPr>
            </w:pPr>
            <w:hyperlink r:id="rId19" w:tooltip="&quot;О промышленной безопасности опасных производственных объектов (с изменениями на 29 декабря 2022 года)&quot; Федеральный закон от 21.07.1997 N 116-ФЗ Статус: Действующая редакция документа (действ. c 30.03.2023)" w:history="1">
              <w:r w:rsidR="007E082A" w:rsidRPr="007E082A">
                <w:rPr>
                  <w:rFonts w:ascii="Tahoma" w:hAnsi="Tahoma" w:cs="Tahoma"/>
                  <w:sz w:val="20"/>
                  <w:szCs w:val="20"/>
                </w:rPr>
                <w:t>Федеральным законом от 21.07.97 №116-ФЗ</w:t>
              </w:r>
            </w:hyperlink>
            <w:r w:rsidR="007E082A" w:rsidRPr="007E082A">
              <w:rPr>
                <w:rFonts w:ascii="Tahoma" w:hAnsi="Tahoma" w:cs="Tahoma"/>
                <w:sz w:val="20"/>
                <w:szCs w:val="20"/>
              </w:rPr>
              <w:t xml:space="preserve"> «О промышленной безопасности опасных производственных объектов»;</w:t>
            </w:r>
          </w:p>
          <w:p w14:paraId="6285F309" w14:textId="77777777" w:rsidR="007E082A" w:rsidRPr="007E082A" w:rsidRDefault="007E082A" w:rsidP="00593294">
            <w:pPr>
              <w:numPr>
                <w:ilvl w:val="0"/>
                <w:numId w:val="8"/>
              </w:numPr>
              <w:snapToGrid w:val="0"/>
              <w:spacing w:after="0" w:line="240" w:lineRule="auto"/>
              <w:ind w:left="370" w:hanging="284"/>
              <w:jc w:val="both"/>
              <w:rPr>
                <w:rFonts w:ascii="Tahoma" w:hAnsi="Tahoma" w:cs="Tahoma"/>
                <w:sz w:val="20"/>
                <w:szCs w:val="20"/>
              </w:rPr>
            </w:pPr>
            <w:r w:rsidRPr="007E082A">
              <w:rPr>
                <w:rFonts w:ascii="Tahoma" w:hAnsi="Tahoma" w:cs="Tahoma"/>
                <w:sz w:val="20"/>
                <w:szCs w:val="20"/>
              </w:rPr>
              <w:t xml:space="preserve">Приказом Минтруда РФ </w:t>
            </w:r>
            <w:hyperlink r:id="rId20" w:tooltip="&quot;Об утверждении Правил по охране труда при работе на высоте&quot; Приказ Минтруда России от 16.11.2020 N 782н Статус: Действующий документ. С ограниченным сроком действия (действ. c 01.01.2021 по 30.12.2025)" w:history="1">
              <w:r w:rsidRPr="007E082A">
                <w:rPr>
                  <w:rFonts w:ascii="Tahoma" w:hAnsi="Tahoma" w:cs="Tahoma"/>
                  <w:sz w:val="20"/>
                  <w:szCs w:val="20"/>
                </w:rPr>
                <w:t>№782н от 16.11.2020 г.</w:t>
              </w:r>
            </w:hyperlink>
            <w:r w:rsidRPr="007E082A">
              <w:rPr>
                <w:rFonts w:ascii="Tahoma" w:hAnsi="Tahoma" w:cs="Tahoma"/>
                <w:sz w:val="20"/>
                <w:szCs w:val="20"/>
              </w:rPr>
              <w:t xml:space="preserve"> «Об утверждении Правил по охране труда при работе на высоте»;</w:t>
            </w:r>
          </w:p>
          <w:p w14:paraId="47C98785" w14:textId="77777777" w:rsidR="007E082A" w:rsidRPr="007E082A" w:rsidRDefault="007E082A" w:rsidP="00593294">
            <w:pPr>
              <w:numPr>
                <w:ilvl w:val="0"/>
                <w:numId w:val="8"/>
              </w:numPr>
              <w:snapToGrid w:val="0"/>
              <w:spacing w:after="0" w:line="240" w:lineRule="auto"/>
              <w:ind w:left="370" w:hanging="284"/>
              <w:jc w:val="both"/>
              <w:rPr>
                <w:rFonts w:ascii="Tahoma" w:hAnsi="Tahoma" w:cs="Tahoma"/>
                <w:sz w:val="20"/>
                <w:szCs w:val="20"/>
              </w:rPr>
            </w:pPr>
            <w:r w:rsidRPr="007E082A">
              <w:rPr>
                <w:rFonts w:ascii="Tahoma" w:hAnsi="Tahoma" w:cs="Tahoma"/>
                <w:sz w:val="20"/>
                <w:szCs w:val="20"/>
              </w:rPr>
              <w:t>Приказом министерства энергетики РФ от 12.08.2022г. №811 Об утверждении Правил технической эксплуатации электроустановок потребителей электрической энергии</w:t>
            </w:r>
          </w:p>
          <w:p w14:paraId="1960DEB2" w14:textId="77777777" w:rsidR="007E082A" w:rsidRPr="007E082A" w:rsidRDefault="007E082A" w:rsidP="00593294">
            <w:pPr>
              <w:numPr>
                <w:ilvl w:val="0"/>
                <w:numId w:val="8"/>
              </w:numPr>
              <w:snapToGrid w:val="0"/>
              <w:spacing w:after="0" w:line="240" w:lineRule="auto"/>
              <w:ind w:left="370" w:hanging="284"/>
              <w:jc w:val="both"/>
              <w:rPr>
                <w:rFonts w:ascii="Tahoma" w:hAnsi="Tahoma" w:cs="Tahoma"/>
                <w:sz w:val="20"/>
                <w:szCs w:val="20"/>
              </w:rPr>
            </w:pPr>
            <w:r w:rsidRPr="007E082A">
              <w:rPr>
                <w:rFonts w:ascii="Tahoma" w:hAnsi="Tahoma" w:cs="Tahoma"/>
                <w:b/>
                <w:bCs/>
                <w:sz w:val="20"/>
                <w:szCs w:val="20"/>
              </w:rPr>
              <w:t>ГОСТ Р 50571.4.44-2019</w:t>
            </w:r>
            <w:r w:rsidRPr="007E082A">
              <w:rPr>
                <w:rFonts w:ascii="Tahoma" w:hAnsi="Tahoma" w:cs="Tahoma"/>
                <w:sz w:val="20"/>
                <w:szCs w:val="20"/>
              </w:rPr>
              <w:t>(МЭК 60364-4-44:2007) Национальный стандарт Российской Федерации. Электроустановки низковольтные. Часть 4-44. Требования по обеспечению безопасности. Защита от отклонений напряжения и электромагнитных помех.</w:t>
            </w:r>
          </w:p>
          <w:p w14:paraId="344C234A" w14:textId="77777777" w:rsidR="007E082A" w:rsidRPr="007E082A" w:rsidRDefault="007E082A" w:rsidP="00593294">
            <w:pPr>
              <w:numPr>
                <w:ilvl w:val="0"/>
                <w:numId w:val="8"/>
              </w:numPr>
              <w:snapToGrid w:val="0"/>
              <w:spacing w:after="0" w:line="240" w:lineRule="auto"/>
              <w:ind w:left="370" w:hanging="284"/>
              <w:jc w:val="both"/>
              <w:rPr>
                <w:rFonts w:ascii="Tahoma" w:hAnsi="Tahoma" w:cs="Tahoma"/>
                <w:sz w:val="20"/>
                <w:szCs w:val="20"/>
              </w:rPr>
            </w:pPr>
            <w:r w:rsidRPr="007E082A">
              <w:rPr>
                <w:rFonts w:ascii="Tahoma" w:hAnsi="Tahoma" w:cs="Tahoma"/>
                <w:sz w:val="20"/>
                <w:szCs w:val="20"/>
              </w:rPr>
              <w:t>Утвержденными в АО «КРП» локальными нормативными документами, приведенными в Приложении №3 к Техническому заданию.</w:t>
            </w:r>
          </w:p>
          <w:p w14:paraId="67F29271" w14:textId="77777777" w:rsidR="007E082A" w:rsidRPr="007E082A" w:rsidRDefault="007E082A" w:rsidP="00E368C0">
            <w:pPr>
              <w:snapToGrid w:val="0"/>
              <w:spacing w:after="0" w:line="240" w:lineRule="auto"/>
              <w:ind w:left="370"/>
              <w:jc w:val="both"/>
              <w:rPr>
                <w:rFonts w:ascii="Tahoma" w:hAnsi="Tahoma" w:cs="Tahoma"/>
                <w:sz w:val="20"/>
                <w:szCs w:val="20"/>
              </w:rPr>
            </w:pPr>
            <w:r w:rsidRPr="007E082A">
              <w:rPr>
                <w:rFonts w:ascii="Tahoma" w:hAnsi="Tahoma" w:cs="Tahoma"/>
                <w:sz w:val="20"/>
                <w:szCs w:val="20"/>
              </w:rPr>
              <w:t>Исполнитель обеспечивает собственными силами:</w:t>
            </w:r>
          </w:p>
          <w:p w14:paraId="5FE8DA9B" w14:textId="77777777" w:rsidR="007E082A" w:rsidRPr="007E082A" w:rsidRDefault="007E082A" w:rsidP="00593294">
            <w:pPr>
              <w:numPr>
                <w:ilvl w:val="0"/>
                <w:numId w:val="9"/>
              </w:numPr>
              <w:snapToGrid w:val="0"/>
              <w:spacing w:after="0" w:line="240" w:lineRule="auto"/>
              <w:ind w:left="370" w:hanging="284"/>
              <w:jc w:val="both"/>
              <w:rPr>
                <w:rFonts w:ascii="Tahoma" w:hAnsi="Tahoma" w:cs="Tahoma"/>
                <w:sz w:val="20"/>
                <w:szCs w:val="20"/>
              </w:rPr>
            </w:pPr>
            <w:r w:rsidRPr="007E082A">
              <w:rPr>
                <w:rFonts w:ascii="Tahoma" w:hAnsi="Tahoma" w:cs="Tahoma"/>
                <w:sz w:val="20"/>
                <w:szCs w:val="20"/>
              </w:rPr>
              <w:t>Контроль качества всех видов работ на соответствие нормам и правилам, действующим на территории РФ;</w:t>
            </w:r>
          </w:p>
          <w:p w14:paraId="0317592F" w14:textId="77777777" w:rsidR="007E082A" w:rsidRPr="007E082A" w:rsidRDefault="007E082A" w:rsidP="00593294">
            <w:pPr>
              <w:numPr>
                <w:ilvl w:val="0"/>
                <w:numId w:val="9"/>
              </w:numPr>
              <w:snapToGrid w:val="0"/>
              <w:spacing w:after="0" w:line="240" w:lineRule="auto"/>
              <w:ind w:left="308" w:hanging="284"/>
              <w:jc w:val="both"/>
              <w:rPr>
                <w:rFonts w:ascii="Tahoma" w:hAnsi="Tahoma" w:cs="Tahoma"/>
                <w:sz w:val="20"/>
                <w:szCs w:val="20"/>
              </w:rPr>
            </w:pPr>
            <w:r w:rsidRPr="007E082A">
              <w:rPr>
                <w:rFonts w:ascii="Tahoma" w:hAnsi="Tahoma" w:cs="Tahoma"/>
                <w:sz w:val="20"/>
                <w:szCs w:val="20"/>
              </w:rPr>
              <w:t>Соблюдение требований охраны труда, выдачу нарядов-допусков в соответствии с утвержденным в АО «КРП» перечнем работ;</w:t>
            </w:r>
          </w:p>
          <w:p w14:paraId="31C510A1" w14:textId="77777777" w:rsidR="007E082A" w:rsidRPr="007E082A" w:rsidRDefault="007E082A" w:rsidP="00593294">
            <w:pPr>
              <w:numPr>
                <w:ilvl w:val="0"/>
                <w:numId w:val="9"/>
              </w:numPr>
              <w:snapToGrid w:val="0"/>
              <w:spacing w:after="0" w:line="240" w:lineRule="auto"/>
              <w:ind w:left="308" w:hanging="284"/>
              <w:jc w:val="both"/>
              <w:rPr>
                <w:rFonts w:ascii="Tahoma" w:hAnsi="Tahoma" w:cs="Tahoma"/>
                <w:sz w:val="20"/>
                <w:szCs w:val="20"/>
              </w:rPr>
            </w:pPr>
            <w:r w:rsidRPr="007E082A">
              <w:rPr>
                <w:rFonts w:ascii="Tahoma" w:hAnsi="Tahoma" w:cs="Tahoma"/>
                <w:sz w:val="20"/>
                <w:szCs w:val="20"/>
              </w:rPr>
              <w:t>Соблюдений правил внутреннего трудового распорядка, установленного в АО «КРП»;</w:t>
            </w:r>
          </w:p>
          <w:p w14:paraId="701BBEF0" w14:textId="77777777" w:rsidR="007E082A" w:rsidRPr="007E082A" w:rsidRDefault="007E082A" w:rsidP="00593294">
            <w:pPr>
              <w:numPr>
                <w:ilvl w:val="0"/>
                <w:numId w:val="9"/>
              </w:numPr>
              <w:snapToGrid w:val="0"/>
              <w:spacing w:after="0" w:line="240" w:lineRule="auto"/>
              <w:ind w:left="308" w:hanging="284"/>
              <w:jc w:val="both"/>
              <w:rPr>
                <w:rFonts w:ascii="Tahoma" w:hAnsi="Tahoma" w:cs="Tahoma"/>
                <w:sz w:val="20"/>
                <w:szCs w:val="20"/>
              </w:rPr>
            </w:pPr>
            <w:r w:rsidRPr="007E082A">
              <w:rPr>
                <w:rFonts w:ascii="Tahoma" w:hAnsi="Tahoma" w:cs="Tahoma"/>
                <w:sz w:val="20"/>
                <w:szCs w:val="20"/>
              </w:rPr>
              <w:t>Оформление документации на оказанные услуги, ведение журнала работ;</w:t>
            </w:r>
          </w:p>
          <w:p w14:paraId="7378F4D8" w14:textId="77777777" w:rsidR="007E082A" w:rsidRPr="007E082A" w:rsidRDefault="007E082A" w:rsidP="00593294">
            <w:pPr>
              <w:numPr>
                <w:ilvl w:val="0"/>
                <w:numId w:val="9"/>
              </w:numPr>
              <w:snapToGrid w:val="0"/>
              <w:spacing w:after="0" w:line="240" w:lineRule="auto"/>
              <w:ind w:left="308" w:hanging="284"/>
              <w:jc w:val="both"/>
              <w:rPr>
                <w:rFonts w:ascii="Tahoma" w:hAnsi="Tahoma" w:cs="Tahoma"/>
                <w:sz w:val="20"/>
                <w:szCs w:val="20"/>
              </w:rPr>
            </w:pPr>
            <w:r w:rsidRPr="007E082A">
              <w:rPr>
                <w:rFonts w:ascii="Tahoma" w:hAnsi="Tahoma" w:cs="Tahoma"/>
                <w:sz w:val="20"/>
                <w:szCs w:val="20"/>
              </w:rPr>
              <w:t>Проведение входного контроля всех поступающих материалов и оборудования, результаты входного контроля должны быть документированы;</w:t>
            </w:r>
          </w:p>
          <w:p w14:paraId="025605D2" w14:textId="77777777" w:rsidR="007E082A" w:rsidRPr="007E082A" w:rsidRDefault="007E082A" w:rsidP="00593294">
            <w:pPr>
              <w:numPr>
                <w:ilvl w:val="0"/>
                <w:numId w:val="9"/>
              </w:numPr>
              <w:snapToGrid w:val="0"/>
              <w:spacing w:after="0" w:line="240" w:lineRule="auto"/>
              <w:ind w:left="308" w:hanging="284"/>
              <w:jc w:val="both"/>
              <w:rPr>
                <w:rFonts w:ascii="Tahoma" w:hAnsi="Tahoma" w:cs="Tahoma"/>
                <w:sz w:val="20"/>
                <w:szCs w:val="20"/>
              </w:rPr>
            </w:pPr>
            <w:r w:rsidRPr="007E082A">
              <w:rPr>
                <w:rFonts w:ascii="Tahoma" w:hAnsi="Tahoma" w:cs="Tahoma"/>
                <w:sz w:val="20"/>
                <w:szCs w:val="20"/>
              </w:rPr>
              <w:t>Устранение в процессе оказания услуг нарушений, выполнение предписаний технического надзора Заказчика, других контролирующих органов;</w:t>
            </w:r>
          </w:p>
          <w:p w14:paraId="392A0CCD" w14:textId="77777777" w:rsidR="007E082A" w:rsidRPr="007E082A" w:rsidRDefault="007E082A" w:rsidP="00593294">
            <w:pPr>
              <w:numPr>
                <w:ilvl w:val="0"/>
                <w:numId w:val="9"/>
              </w:numPr>
              <w:snapToGrid w:val="0"/>
              <w:spacing w:after="0" w:line="240" w:lineRule="auto"/>
              <w:ind w:left="308" w:hanging="284"/>
              <w:jc w:val="both"/>
              <w:rPr>
                <w:rFonts w:ascii="Tahoma" w:hAnsi="Tahoma" w:cs="Tahoma"/>
                <w:sz w:val="20"/>
                <w:szCs w:val="20"/>
              </w:rPr>
            </w:pPr>
            <w:r w:rsidRPr="007E082A">
              <w:rPr>
                <w:rFonts w:ascii="Tahoma" w:hAnsi="Tahoma" w:cs="Tahoma"/>
                <w:sz w:val="20"/>
                <w:szCs w:val="20"/>
              </w:rPr>
              <w:t>Передачу полного комплекта документации Заказчику в соответствии с п. 12 настоящего Технического задания.</w:t>
            </w:r>
          </w:p>
          <w:p w14:paraId="1D39E134" w14:textId="77777777" w:rsidR="007E082A" w:rsidRPr="007E082A" w:rsidRDefault="007E082A" w:rsidP="00E368C0">
            <w:pPr>
              <w:snapToGrid w:val="0"/>
              <w:spacing w:after="0" w:line="240" w:lineRule="auto"/>
              <w:jc w:val="both"/>
              <w:rPr>
                <w:rFonts w:ascii="Tahoma" w:hAnsi="Tahoma" w:cs="Tahoma"/>
                <w:sz w:val="20"/>
                <w:szCs w:val="20"/>
              </w:rPr>
            </w:pPr>
            <w:r w:rsidRPr="007E082A">
              <w:rPr>
                <w:rFonts w:ascii="Tahoma" w:hAnsi="Tahoma" w:cs="Tahoma"/>
                <w:sz w:val="20"/>
                <w:szCs w:val="20"/>
              </w:rPr>
              <w:t>По окончанию оказания услуг, Исполнитель предъявляет кран технической комиссии Заказчика с составлением акта сдачи-приемки оказанных услуг.</w:t>
            </w:r>
          </w:p>
          <w:p w14:paraId="5081525E" w14:textId="77777777" w:rsidR="007E082A" w:rsidRPr="007E082A" w:rsidRDefault="007E082A" w:rsidP="00E368C0">
            <w:pPr>
              <w:snapToGrid w:val="0"/>
              <w:spacing w:after="0" w:line="240" w:lineRule="auto"/>
              <w:jc w:val="both"/>
              <w:rPr>
                <w:rFonts w:ascii="Tahoma" w:hAnsi="Tahoma" w:cs="Tahoma"/>
                <w:sz w:val="20"/>
                <w:szCs w:val="20"/>
              </w:rPr>
            </w:pPr>
            <w:r w:rsidRPr="007E082A">
              <w:rPr>
                <w:rFonts w:ascii="Tahoma" w:hAnsi="Tahoma" w:cs="Tahoma"/>
                <w:sz w:val="20"/>
                <w:szCs w:val="20"/>
              </w:rPr>
              <w:t>Места хранения отходов и материалов предоставляются Заказчиком. По окончании оказания услуг Исполнителем должна быть произведена уборка выделенной для ремонта территории и вывоз мусора.</w:t>
            </w:r>
          </w:p>
          <w:p w14:paraId="0C41CF1F" w14:textId="77777777" w:rsidR="007E082A" w:rsidRPr="007E082A" w:rsidRDefault="007E082A" w:rsidP="00E368C0">
            <w:pPr>
              <w:snapToGrid w:val="0"/>
              <w:spacing w:after="0" w:line="240" w:lineRule="auto"/>
              <w:jc w:val="both"/>
              <w:rPr>
                <w:rFonts w:ascii="Tahoma" w:hAnsi="Tahoma" w:cs="Tahoma"/>
                <w:sz w:val="20"/>
                <w:szCs w:val="20"/>
              </w:rPr>
            </w:pPr>
          </w:p>
        </w:tc>
      </w:tr>
      <w:tr w:rsidR="007E082A" w:rsidRPr="007E082A" w14:paraId="41A56A56" w14:textId="77777777" w:rsidTr="00E368C0">
        <w:trPr>
          <w:trHeight w:val="416"/>
        </w:trPr>
        <w:tc>
          <w:tcPr>
            <w:tcW w:w="709" w:type="dxa"/>
          </w:tcPr>
          <w:p w14:paraId="2A1302B0" w14:textId="77777777" w:rsidR="007E082A" w:rsidRPr="007E082A" w:rsidRDefault="007E082A" w:rsidP="00E368C0">
            <w:pPr>
              <w:snapToGrid w:val="0"/>
              <w:spacing w:after="0" w:line="240" w:lineRule="auto"/>
              <w:jc w:val="center"/>
              <w:rPr>
                <w:rFonts w:ascii="Tahoma" w:hAnsi="Tahoma" w:cs="Tahoma"/>
                <w:b/>
                <w:iCs/>
                <w:sz w:val="20"/>
                <w:szCs w:val="20"/>
              </w:rPr>
            </w:pPr>
            <w:r w:rsidRPr="007E082A">
              <w:rPr>
                <w:rFonts w:ascii="Tahoma" w:hAnsi="Tahoma" w:cs="Tahoma"/>
                <w:b/>
                <w:iCs/>
                <w:sz w:val="20"/>
                <w:szCs w:val="20"/>
              </w:rPr>
              <w:t>11.</w:t>
            </w:r>
          </w:p>
        </w:tc>
        <w:tc>
          <w:tcPr>
            <w:tcW w:w="2098" w:type="dxa"/>
          </w:tcPr>
          <w:p w14:paraId="365ADEB9" w14:textId="77777777" w:rsidR="007E082A" w:rsidRPr="007E082A" w:rsidRDefault="007E082A" w:rsidP="00E368C0">
            <w:pPr>
              <w:snapToGrid w:val="0"/>
              <w:spacing w:after="0" w:line="240" w:lineRule="auto"/>
              <w:rPr>
                <w:rFonts w:ascii="Tahoma" w:hAnsi="Tahoma" w:cs="Tahoma"/>
                <w:b/>
                <w:iCs/>
                <w:sz w:val="20"/>
                <w:szCs w:val="20"/>
              </w:rPr>
            </w:pPr>
            <w:r w:rsidRPr="007E082A">
              <w:rPr>
                <w:rFonts w:ascii="Tahoma" w:hAnsi="Tahoma" w:cs="Tahoma"/>
                <w:b/>
                <w:iCs/>
                <w:sz w:val="20"/>
                <w:szCs w:val="20"/>
              </w:rPr>
              <w:t>Требования к итоговой документации</w:t>
            </w:r>
          </w:p>
        </w:tc>
        <w:tc>
          <w:tcPr>
            <w:tcW w:w="7712" w:type="dxa"/>
            <w:vAlign w:val="center"/>
          </w:tcPr>
          <w:p w14:paraId="571F2F4E" w14:textId="77777777" w:rsidR="007E082A" w:rsidRPr="007E082A" w:rsidRDefault="007E082A" w:rsidP="00E368C0">
            <w:pPr>
              <w:spacing w:after="0" w:line="240" w:lineRule="auto"/>
              <w:jc w:val="both"/>
              <w:rPr>
                <w:rStyle w:val="15"/>
                <w:rFonts w:ascii="Tahoma" w:eastAsiaTheme="minorHAnsi" w:hAnsi="Tahoma" w:cs="Tahoma"/>
                <w:b/>
                <w:color w:val="000000"/>
                <w:sz w:val="20"/>
                <w:szCs w:val="20"/>
              </w:rPr>
            </w:pPr>
            <w:r w:rsidRPr="007E082A">
              <w:rPr>
                <w:rStyle w:val="15"/>
                <w:rFonts w:ascii="Tahoma" w:eastAsiaTheme="minorHAnsi" w:hAnsi="Tahoma" w:cs="Tahoma"/>
                <w:b/>
                <w:color w:val="000000"/>
                <w:sz w:val="20"/>
                <w:szCs w:val="20"/>
              </w:rPr>
              <w:t>Перечень документации, передаваемой Заказчику по окончанию оказания услуг:</w:t>
            </w:r>
          </w:p>
          <w:p w14:paraId="6266A3D8" w14:textId="77777777" w:rsidR="007E082A" w:rsidRPr="007E082A" w:rsidRDefault="007E082A" w:rsidP="00593294">
            <w:pPr>
              <w:pStyle w:val="a9"/>
              <w:numPr>
                <w:ilvl w:val="0"/>
                <w:numId w:val="11"/>
              </w:numPr>
              <w:spacing w:after="0" w:line="240" w:lineRule="auto"/>
              <w:ind w:left="223" w:hanging="223"/>
              <w:jc w:val="both"/>
              <w:rPr>
                <w:rStyle w:val="15"/>
                <w:rFonts w:ascii="Tahoma" w:eastAsiaTheme="minorHAnsi" w:hAnsi="Tahoma" w:cs="Tahoma"/>
                <w:color w:val="000000"/>
                <w:sz w:val="20"/>
                <w:szCs w:val="20"/>
              </w:rPr>
            </w:pPr>
            <w:r w:rsidRPr="007E082A">
              <w:rPr>
                <w:rStyle w:val="15"/>
                <w:rFonts w:ascii="Tahoma" w:eastAsiaTheme="minorHAnsi" w:hAnsi="Tahoma" w:cs="Tahoma"/>
                <w:color w:val="000000"/>
                <w:sz w:val="20"/>
                <w:szCs w:val="20"/>
              </w:rPr>
              <w:t>письменное извещение об окончании оказания услуг;</w:t>
            </w:r>
          </w:p>
          <w:p w14:paraId="16A86D83" w14:textId="77777777" w:rsidR="007E082A" w:rsidRPr="007E082A" w:rsidRDefault="007E082A" w:rsidP="00593294">
            <w:pPr>
              <w:pStyle w:val="a9"/>
              <w:numPr>
                <w:ilvl w:val="0"/>
                <w:numId w:val="11"/>
              </w:numPr>
              <w:spacing w:after="0" w:line="240" w:lineRule="auto"/>
              <w:ind w:left="223" w:hanging="223"/>
              <w:jc w:val="both"/>
              <w:rPr>
                <w:rStyle w:val="15"/>
                <w:rFonts w:ascii="Tahoma" w:eastAsiaTheme="minorHAnsi" w:hAnsi="Tahoma" w:cs="Tahoma"/>
                <w:color w:val="000000"/>
                <w:sz w:val="20"/>
                <w:szCs w:val="20"/>
              </w:rPr>
            </w:pPr>
            <w:r w:rsidRPr="007E082A">
              <w:rPr>
                <w:rStyle w:val="15"/>
                <w:rFonts w:ascii="Tahoma" w:eastAsiaTheme="minorHAnsi" w:hAnsi="Tahoma" w:cs="Tahoma"/>
                <w:color w:val="000000"/>
                <w:sz w:val="20"/>
                <w:szCs w:val="20"/>
              </w:rPr>
              <w:t>приказ о назначении ответственных лиц за безопасное производство работ;</w:t>
            </w:r>
          </w:p>
          <w:p w14:paraId="567DFE79" w14:textId="77777777" w:rsidR="007E082A" w:rsidRPr="007E082A" w:rsidRDefault="007E082A" w:rsidP="00593294">
            <w:pPr>
              <w:pStyle w:val="a9"/>
              <w:numPr>
                <w:ilvl w:val="0"/>
                <w:numId w:val="11"/>
              </w:numPr>
              <w:spacing w:after="0" w:line="240" w:lineRule="auto"/>
              <w:ind w:left="223" w:hanging="223"/>
              <w:jc w:val="both"/>
              <w:rPr>
                <w:rStyle w:val="15"/>
                <w:rFonts w:ascii="Tahoma" w:eastAsiaTheme="minorHAnsi" w:hAnsi="Tahoma" w:cs="Tahoma"/>
                <w:color w:val="000000"/>
                <w:sz w:val="20"/>
                <w:szCs w:val="20"/>
              </w:rPr>
            </w:pPr>
            <w:r w:rsidRPr="007E082A">
              <w:rPr>
                <w:rStyle w:val="15"/>
                <w:rFonts w:ascii="Tahoma" w:eastAsiaTheme="minorHAnsi" w:hAnsi="Tahoma" w:cs="Tahoma"/>
                <w:color w:val="000000"/>
                <w:sz w:val="20"/>
                <w:szCs w:val="20"/>
              </w:rPr>
              <w:t>копии документов, подтверждающих квалификацию работников Исполнителя, задействованных при выполнении работ;</w:t>
            </w:r>
          </w:p>
          <w:p w14:paraId="3A985787" w14:textId="77777777" w:rsidR="007E082A" w:rsidRPr="007E082A" w:rsidRDefault="007E082A" w:rsidP="00593294">
            <w:pPr>
              <w:pStyle w:val="a9"/>
              <w:numPr>
                <w:ilvl w:val="0"/>
                <w:numId w:val="11"/>
              </w:numPr>
              <w:spacing w:after="120" w:line="240" w:lineRule="auto"/>
              <w:ind w:left="221" w:hanging="221"/>
              <w:jc w:val="both"/>
              <w:rPr>
                <w:rStyle w:val="15"/>
                <w:rFonts w:ascii="Tahoma" w:eastAsiaTheme="minorHAnsi" w:hAnsi="Tahoma" w:cs="Tahoma"/>
                <w:color w:val="000000"/>
                <w:sz w:val="20"/>
                <w:szCs w:val="20"/>
              </w:rPr>
            </w:pPr>
            <w:r w:rsidRPr="007E082A">
              <w:rPr>
                <w:rStyle w:val="15"/>
                <w:rFonts w:ascii="Tahoma" w:eastAsiaTheme="minorHAnsi" w:hAnsi="Tahoma" w:cs="Tahoma"/>
                <w:color w:val="000000"/>
                <w:sz w:val="20"/>
                <w:szCs w:val="20"/>
              </w:rPr>
              <w:t>журнал производства работ.</w:t>
            </w:r>
          </w:p>
          <w:p w14:paraId="01629B48" w14:textId="77777777" w:rsidR="007E082A" w:rsidRPr="007E082A" w:rsidRDefault="007E082A" w:rsidP="00E368C0">
            <w:pPr>
              <w:suppressAutoHyphens/>
              <w:autoSpaceDE w:val="0"/>
              <w:autoSpaceDN w:val="0"/>
              <w:adjustRightInd w:val="0"/>
              <w:spacing w:after="120" w:line="240" w:lineRule="auto"/>
              <w:textAlignment w:val="center"/>
              <w:rPr>
                <w:rFonts w:ascii="Tahoma" w:hAnsi="Tahoma" w:cs="Tahoma"/>
                <w:color w:val="000000"/>
                <w:sz w:val="20"/>
                <w:szCs w:val="20"/>
              </w:rPr>
            </w:pPr>
            <w:r w:rsidRPr="007E082A">
              <w:rPr>
                <w:rFonts w:ascii="Tahoma" w:hAnsi="Tahoma" w:cs="Tahoma"/>
                <w:color w:val="000000"/>
                <w:sz w:val="20"/>
                <w:szCs w:val="20"/>
              </w:rPr>
              <w:t>При выполнении сервисного обслуживания оформляется Акт осмотра</w:t>
            </w:r>
            <w:r w:rsidR="00DB6DF2">
              <w:rPr>
                <w:rFonts w:ascii="Tahoma" w:hAnsi="Tahoma" w:cs="Tahoma"/>
                <w:color w:val="000000"/>
                <w:sz w:val="20"/>
                <w:szCs w:val="20"/>
              </w:rPr>
              <w:t xml:space="preserve"> </w:t>
            </w:r>
            <w:r w:rsidR="00DB6DF2" w:rsidRPr="00D5242B">
              <w:rPr>
                <w:rFonts w:ascii="Tahoma" w:hAnsi="Tahoma" w:cs="Tahoma"/>
                <w:color w:val="000000"/>
                <w:sz w:val="20"/>
                <w:szCs w:val="20"/>
              </w:rPr>
              <w:t>или карта планового технического обслуживания</w:t>
            </w:r>
            <w:r w:rsidRPr="007E082A">
              <w:rPr>
                <w:rFonts w:ascii="Tahoma" w:hAnsi="Tahoma" w:cs="Tahoma"/>
                <w:color w:val="000000"/>
                <w:sz w:val="20"/>
                <w:szCs w:val="20"/>
              </w:rPr>
              <w:t xml:space="preserve"> (согласно регламенту и перечню сервисного обслуживания), в котором указываются:</w:t>
            </w:r>
          </w:p>
          <w:p w14:paraId="3EEBC657" w14:textId="77777777" w:rsidR="007E082A" w:rsidRPr="007E082A" w:rsidRDefault="007E082A" w:rsidP="00593294">
            <w:pPr>
              <w:pStyle w:val="a9"/>
              <w:numPr>
                <w:ilvl w:val="0"/>
                <w:numId w:val="15"/>
              </w:numPr>
              <w:suppressAutoHyphens/>
              <w:autoSpaceDE w:val="0"/>
              <w:autoSpaceDN w:val="0"/>
              <w:adjustRightInd w:val="0"/>
              <w:spacing w:after="120" w:line="240" w:lineRule="auto"/>
              <w:textAlignment w:val="center"/>
              <w:rPr>
                <w:rFonts w:ascii="Tahoma" w:hAnsi="Tahoma" w:cs="Tahoma"/>
                <w:color w:val="000000"/>
                <w:sz w:val="20"/>
                <w:szCs w:val="20"/>
              </w:rPr>
            </w:pPr>
            <w:r w:rsidRPr="007E082A">
              <w:rPr>
                <w:rFonts w:ascii="Tahoma" w:hAnsi="Tahoma" w:cs="Tahoma"/>
                <w:color w:val="000000"/>
                <w:sz w:val="20"/>
                <w:szCs w:val="20"/>
              </w:rPr>
              <w:t>Порядок осмотра;</w:t>
            </w:r>
          </w:p>
          <w:p w14:paraId="7624BF63" w14:textId="77777777" w:rsidR="007E082A" w:rsidRPr="007E082A" w:rsidRDefault="007E082A" w:rsidP="00593294">
            <w:pPr>
              <w:pStyle w:val="a9"/>
              <w:numPr>
                <w:ilvl w:val="0"/>
                <w:numId w:val="15"/>
              </w:numPr>
              <w:suppressAutoHyphens/>
              <w:autoSpaceDE w:val="0"/>
              <w:autoSpaceDN w:val="0"/>
              <w:adjustRightInd w:val="0"/>
              <w:spacing w:after="120" w:line="240" w:lineRule="auto"/>
              <w:textAlignment w:val="center"/>
              <w:rPr>
                <w:rFonts w:ascii="Tahoma" w:hAnsi="Tahoma" w:cs="Tahoma"/>
                <w:color w:val="000000"/>
                <w:sz w:val="20"/>
                <w:szCs w:val="20"/>
              </w:rPr>
            </w:pPr>
            <w:r w:rsidRPr="007E082A">
              <w:rPr>
                <w:rFonts w:ascii="Tahoma" w:hAnsi="Tahoma" w:cs="Tahoma"/>
                <w:color w:val="000000"/>
                <w:sz w:val="20"/>
                <w:szCs w:val="20"/>
              </w:rPr>
              <w:t>Текущее состояние оборудования крана;</w:t>
            </w:r>
          </w:p>
          <w:p w14:paraId="7ACF1EB7" w14:textId="77777777" w:rsidR="007E082A" w:rsidRPr="007E082A" w:rsidRDefault="007E082A" w:rsidP="00593294">
            <w:pPr>
              <w:pStyle w:val="a9"/>
              <w:numPr>
                <w:ilvl w:val="0"/>
                <w:numId w:val="15"/>
              </w:numPr>
              <w:suppressAutoHyphens/>
              <w:autoSpaceDE w:val="0"/>
              <w:autoSpaceDN w:val="0"/>
              <w:adjustRightInd w:val="0"/>
              <w:spacing w:after="120" w:line="240" w:lineRule="auto"/>
              <w:textAlignment w:val="center"/>
              <w:rPr>
                <w:rFonts w:ascii="Tahoma" w:hAnsi="Tahoma" w:cs="Tahoma"/>
                <w:color w:val="000000"/>
                <w:sz w:val="20"/>
                <w:szCs w:val="20"/>
              </w:rPr>
            </w:pPr>
            <w:r w:rsidRPr="007E082A">
              <w:rPr>
                <w:rFonts w:ascii="Tahoma" w:hAnsi="Tahoma" w:cs="Tahoma"/>
                <w:color w:val="000000"/>
                <w:sz w:val="20"/>
                <w:szCs w:val="20"/>
              </w:rPr>
              <w:lastRenderedPageBreak/>
              <w:t>Выявленные неисправности;</w:t>
            </w:r>
          </w:p>
          <w:p w14:paraId="76DA4618" w14:textId="77777777" w:rsidR="007E082A" w:rsidRPr="007E082A" w:rsidRDefault="007E082A" w:rsidP="00593294">
            <w:pPr>
              <w:pStyle w:val="a9"/>
              <w:numPr>
                <w:ilvl w:val="0"/>
                <w:numId w:val="15"/>
              </w:numPr>
              <w:suppressAutoHyphens/>
              <w:autoSpaceDE w:val="0"/>
              <w:autoSpaceDN w:val="0"/>
              <w:adjustRightInd w:val="0"/>
              <w:spacing w:after="120" w:line="240" w:lineRule="auto"/>
              <w:textAlignment w:val="center"/>
              <w:rPr>
                <w:rFonts w:ascii="Tahoma" w:hAnsi="Tahoma" w:cs="Tahoma"/>
                <w:color w:val="000000"/>
                <w:sz w:val="20"/>
                <w:szCs w:val="20"/>
              </w:rPr>
            </w:pPr>
            <w:r w:rsidRPr="007E082A">
              <w:rPr>
                <w:rFonts w:ascii="Tahoma" w:hAnsi="Tahoma" w:cs="Tahoma"/>
                <w:color w:val="000000"/>
                <w:sz w:val="20"/>
                <w:szCs w:val="20"/>
              </w:rPr>
              <w:t>Рекомендации по устранению неисправностей.</w:t>
            </w:r>
          </w:p>
          <w:p w14:paraId="2EBFEB0D" w14:textId="77777777" w:rsidR="007E082A" w:rsidRPr="007E082A" w:rsidRDefault="007E082A" w:rsidP="00E368C0">
            <w:pPr>
              <w:suppressAutoHyphens/>
              <w:autoSpaceDE w:val="0"/>
              <w:autoSpaceDN w:val="0"/>
              <w:adjustRightInd w:val="0"/>
              <w:spacing w:after="120" w:line="240" w:lineRule="auto"/>
              <w:textAlignment w:val="center"/>
              <w:rPr>
                <w:rFonts w:ascii="Tahoma" w:hAnsi="Tahoma" w:cs="Tahoma"/>
                <w:color w:val="000000"/>
                <w:sz w:val="20"/>
                <w:szCs w:val="20"/>
              </w:rPr>
            </w:pPr>
            <w:r w:rsidRPr="007E082A">
              <w:rPr>
                <w:rFonts w:ascii="Tahoma" w:hAnsi="Tahoma" w:cs="Tahoma"/>
                <w:color w:val="000000"/>
                <w:sz w:val="20"/>
                <w:szCs w:val="20"/>
              </w:rPr>
              <w:t>По завершению сервисного обслуживания оформляется АКТ сдачи-приемки оказанных услуг по форме НН.ДК-4.1, в котором указываются:</w:t>
            </w:r>
          </w:p>
          <w:p w14:paraId="13A90D98" w14:textId="77777777" w:rsidR="007E082A" w:rsidRPr="007E082A" w:rsidRDefault="007E082A" w:rsidP="00593294">
            <w:pPr>
              <w:pStyle w:val="a9"/>
              <w:numPr>
                <w:ilvl w:val="0"/>
                <w:numId w:val="14"/>
              </w:numPr>
              <w:suppressAutoHyphens/>
              <w:autoSpaceDE w:val="0"/>
              <w:autoSpaceDN w:val="0"/>
              <w:adjustRightInd w:val="0"/>
              <w:spacing w:after="120" w:line="240" w:lineRule="auto"/>
              <w:textAlignment w:val="center"/>
              <w:rPr>
                <w:rFonts w:ascii="Tahoma" w:hAnsi="Tahoma" w:cs="Tahoma"/>
                <w:color w:val="000000"/>
                <w:sz w:val="20"/>
                <w:szCs w:val="20"/>
              </w:rPr>
            </w:pPr>
            <w:r w:rsidRPr="007E082A">
              <w:rPr>
                <w:rFonts w:ascii="Tahoma" w:hAnsi="Tahoma" w:cs="Tahoma"/>
                <w:color w:val="000000"/>
                <w:sz w:val="20"/>
                <w:szCs w:val="20"/>
              </w:rPr>
              <w:t>Перечень выполненных работ;</w:t>
            </w:r>
          </w:p>
          <w:p w14:paraId="577B38B7" w14:textId="77777777" w:rsidR="007E082A" w:rsidRPr="007E082A" w:rsidRDefault="007E082A" w:rsidP="00593294">
            <w:pPr>
              <w:pStyle w:val="a9"/>
              <w:numPr>
                <w:ilvl w:val="0"/>
                <w:numId w:val="14"/>
              </w:numPr>
              <w:suppressAutoHyphens/>
              <w:autoSpaceDE w:val="0"/>
              <w:autoSpaceDN w:val="0"/>
              <w:adjustRightInd w:val="0"/>
              <w:spacing w:after="120" w:line="240" w:lineRule="auto"/>
              <w:textAlignment w:val="center"/>
              <w:rPr>
                <w:rFonts w:ascii="Tahoma" w:hAnsi="Tahoma" w:cs="Tahoma"/>
                <w:color w:val="000000"/>
                <w:sz w:val="20"/>
                <w:szCs w:val="20"/>
              </w:rPr>
            </w:pPr>
            <w:r w:rsidRPr="007E082A">
              <w:rPr>
                <w:rFonts w:ascii="Tahoma" w:hAnsi="Tahoma" w:cs="Tahoma"/>
                <w:color w:val="000000"/>
                <w:sz w:val="20"/>
                <w:szCs w:val="20"/>
              </w:rPr>
              <w:t>Перечень замененного/отремонтированного оборудования;</w:t>
            </w:r>
          </w:p>
          <w:p w14:paraId="2D3B9CAC" w14:textId="77777777" w:rsidR="007E082A" w:rsidRPr="007E082A" w:rsidRDefault="007E082A" w:rsidP="00593294">
            <w:pPr>
              <w:pStyle w:val="a9"/>
              <w:numPr>
                <w:ilvl w:val="0"/>
                <w:numId w:val="14"/>
              </w:numPr>
              <w:suppressAutoHyphens/>
              <w:autoSpaceDE w:val="0"/>
              <w:autoSpaceDN w:val="0"/>
              <w:adjustRightInd w:val="0"/>
              <w:spacing w:after="120" w:line="240" w:lineRule="auto"/>
              <w:textAlignment w:val="center"/>
              <w:rPr>
                <w:rFonts w:ascii="Tahoma" w:hAnsi="Tahoma" w:cs="Tahoma"/>
                <w:color w:val="000000"/>
                <w:sz w:val="20"/>
                <w:szCs w:val="20"/>
              </w:rPr>
            </w:pPr>
            <w:r w:rsidRPr="007E082A">
              <w:rPr>
                <w:rFonts w:ascii="Tahoma" w:hAnsi="Tahoma" w:cs="Tahoma"/>
                <w:color w:val="000000"/>
                <w:sz w:val="20"/>
                <w:szCs w:val="20"/>
              </w:rPr>
              <w:t xml:space="preserve">Заключение о возможности/невозможности дальнейшей эксплуатации крана. </w:t>
            </w:r>
          </w:p>
          <w:p w14:paraId="62F6444E" w14:textId="77777777" w:rsidR="007E082A" w:rsidRPr="007E082A" w:rsidRDefault="007E082A" w:rsidP="00E368C0">
            <w:pPr>
              <w:suppressAutoHyphens/>
              <w:autoSpaceDE w:val="0"/>
              <w:autoSpaceDN w:val="0"/>
              <w:adjustRightInd w:val="0"/>
              <w:spacing w:after="120" w:line="240" w:lineRule="auto"/>
              <w:textAlignment w:val="center"/>
              <w:rPr>
                <w:rFonts w:ascii="Tahoma" w:hAnsi="Tahoma" w:cs="Tahoma"/>
                <w:color w:val="000000"/>
                <w:sz w:val="20"/>
                <w:szCs w:val="20"/>
              </w:rPr>
            </w:pPr>
            <w:r w:rsidRPr="007E082A">
              <w:rPr>
                <w:rFonts w:ascii="Tahoma" w:hAnsi="Tahoma" w:cs="Tahoma"/>
                <w:color w:val="000000"/>
                <w:sz w:val="20"/>
                <w:szCs w:val="20"/>
              </w:rPr>
              <w:t>При необходимости оформляется</w:t>
            </w:r>
          </w:p>
          <w:p w14:paraId="1CA74BAA" w14:textId="77777777" w:rsidR="007E082A" w:rsidRPr="007E082A" w:rsidRDefault="007E082A" w:rsidP="00E368C0">
            <w:pPr>
              <w:suppressAutoHyphens/>
              <w:autoSpaceDE w:val="0"/>
              <w:autoSpaceDN w:val="0"/>
              <w:adjustRightInd w:val="0"/>
              <w:spacing w:after="120" w:line="240" w:lineRule="auto"/>
              <w:textAlignment w:val="center"/>
              <w:rPr>
                <w:rFonts w:ascii="Tahoma" w:hAnsi="Tahoma" w:cs="Tahoma"/>
                <w:color w:val="000000"/>
                <w:sz w:val="20"/>
                <w:szCs w:val="20"/>
              </w:rPr>
            </w:pPr>
            <w:r w:rsidRPr="007E082A">
              <w:rPr>
                <w:rFonts w:ascii="Tahoma" w:hAnsi="Tahoma" w:cs="Tahoma"/>
                <w:color w:val="000000"/>
                <w:sz w:val="20"/>
                <w:szCs w:val="20"/>
              </w:rPr>
              <w:t xml:space="preserve">   1. Акт дефектации</w:t>
            </w:r>
            <w:r w:rsidR="005C4439">
              <w:rPr>
                <w:rFonts w:ascii="Tahoma" w:hAnsi="Tahoma" w:cs="Tahoma"/>
                <w:color w:val="000000"/>
                <w:sz w:val="20"/>
                <w:szCs w:val="20"/>
              </w:rPr>
              <w:t xml:space="preserve"> </w:t>
            </w:r>
            <w:r w:rsidR="005C4439" w:rsidRPr="00D5242B">
              <w:rPr>
                <w:rFonts w:ascii="Tahoma" w:hAnsi="Tahoma" w:cs="Tahoma"/>
                <w:color w:val="000000"/>
                <w:sz w:val="20"/>
                <w:szCs w:val="20"/>
              </w:rPr>
              <w:t>или Акт о выявленных неисправностях</w:t>
            </w:r>
            <w:r w:rsidRPr="007E082A">
              <w:rPr>
                <w:rFonts w:ascii="Tahoma" w:hAnsi="Tahoma" w:cs="Tahoma"/>
                <w:color w:val="000000"/>
                <w:sz w:val="20"/>
                <w:szCs w:val="20"/>
              </w:rPr>
              <w:t>, в котором указываются:</w:t>
            </w:r>
          </w:p>
          <w:p w14:paraId="590E7EBD" w14:textId="77777777" w:rsidR="007E082A" w:rsidRPr="007E082A" w:rsidRDefault="007E082A" w:rsidP="00593294">
            <w:pPr>
              <w:pStyle w:val="a9"/>
              <w:numPr>
                <w:ilvl w:val="0"/>
                <w:numId w:val="13"/>
              </w:numPr>
              <w:suppressAutoHyphens/>
              <w:autoSpaceDE w:val="0"/>
              <w:autoSpaceDN w:val="0"/>
              <w:adjustRightInd w:val="0"/>
              <w:spacing w:after="120" w:line="240" w:lineRule="auto"/>
              <w:textAlignment w:val="center"/>
              <w:rPr>
                <w:rFonts w:ascii="Tahoma" w:hAnsi="Tahoma" w:cs="Tahoma"/>
                <w:color w:val="000000"/>
                <w:sz w:val="20"/>
                <w:szCs w:val="20"/>
              </w:rPr>
            </w:pPr>
            <w:r w:rsidRPr="007E082A">
              <w:rPr>
                <w:rFonts w:ascii="Tahoma" w:hAnsi="Tahoma" w:cs="Tahoma"/>
                <w:color w:val="000000"/>
                <w:sz w:val="20"/>
                <w:szCs w:val="20"/>
              </w:rPr>
              <w:t>Описание неисправности;</w:t>
            </w:r>
          </w:p>
          <w:p w14:paraId="1C210B87" w14:textId="77777777" w:rsidR="007E082A" w:rsidRPr="007E082A" w:rsidRDefault="007E082A" w:rsidP="00593294">
            <w:pPr>
              <w:pStyle w:val="a9"/>
              <w:numPr>
                <w:ilvl w:val="0"/>
                <w:numId w:val="13"/>
              </w:numPr>
              <w:suppressAutoHyphens/>
              <w:autoSpaceDE w:val="0"/>
              <w:autoSpaceDN w:val="0"/>
              <w:adjustRightInd w:val="0"/>
              <w:spacing w:after="120" w:line="240" w:lineRule="auto"/>
              <w:textAlignment w:val="center"/>
              <w:rPr>
                <w:rFonts w:ascii="Tahoma" w:hAnsi="Tahoma" w:cs="Tahoma"/>
                <w:color w:val="000000"/>
                <w:sz w:val="20"/>
                <w:szCs w:val="20"/>
              </w:rPr>
            </w:pPr>
            <w:r w:rsidRPr="007E082A">
              <w:rPr>
                <w:rFonts w:ascii="Tahoma" w:hAnsi="Tahoma" w:cs="Tahoma"/>
                <w:color w:val="000000"/>
                <w:sz w:val="20"/>
                <w:szCs w:val="20"/>
              </w:rPr>
              <w:t>Анализ причины возникновения неисправности;</w:t>
            </w:r>
          </w:p>
          <w:p w14:paraId="3AC3FEFA" w14:textId="77777777" w:rsidR="007E082A" w:rsidRPr="007E082A" w:rsidRDefault="007E082A" w:rsidP="00593294">
            <w:pPr>
              <w:pStyle w:val="a9"/>
              <w:numPr>
                <w:ilvl w:val="0"/>
                <w:numId w:val="13"/>
              </w:numPr>
              <w:suppressAutoHyphens/>
              <w:autoSpaceDE w:val="0"/>
              <w:autoSpaceDN w:val="0"/>
              <w:adjustRightInd w:val="0"/>
              <w:spacing w:after="120" w:line="240" w:lineRule="auto"/>
              <w:textAlignment w:val="center"/>
              <w:rPr>
                <w:rFonts w:ascii="Tahoma" w:hAnsi="Tahoma" w:cs="Tahoma"/>
                <w:color w:val="000000"/>
                <w:sz w:val="20"/>
                <w:szCs w:val="20"/>
              </w:rPr>
            </w:pPr>
            <w:r w:rsidRPr="007E082A">
              <w:rPr>
                <w:rFonts w:ascii="Tahoma" w:hAnsi="Tahoma" w:cs="Tahoma"/>
                <w:color w:val="000000"/>
                <w:sz w:val="20"/>
                <w:szCs w:val="20"/>
              </w:rPr>
              <w:t>Перечень необходимых запасных частей.</w:t>
            </w:r>
          </w:p>
          <w:p w14:paraId="0C199ADC" w14:textId="77777777" w:rsidR="007E082A" w:rsidRPr="007E082A" w:rsidRDefault="007E082A" w:rsidP="00593294">
            <w:pPr>
              <w:pStyle w:val="a9"/>
              <w:numPr>
                <w:ilvl w:val="0"/>
                <w:numId w:val="13"/>
              </w:numPr>
              <w:suppressAutoHyphens/>
              <w:autoSpaceDE w:val="0"/>
              <w:autoSpaceDN w:val="0"/>
              <w:adjustRightInd w:val="0"/>
              <w:spacing w:after="120" w:line="240" w:lineRule="auto"/>
              <w:textAlignment w:val="center"/>
              <w:rPr>
                <w:rFonts w:ascii="Tahoma" w:hAnsi="Tahoma" w:cs="Tahoma"/>
                <w:color w:val="000000"/>
                <w:sz w:val="20"/>
                <w:szCs w:val="20"/>
              </w:rPr>
            </w:pPr>
            <w:r w:rsidRPr="007E082A">
              <w:rPr>
                <w:rFonts w:ascii="Tahoma" w:hAnsi="Tahoma" w:cs="Tahoma"/>
                <w:color w:val="000000"/>
                <w:sz w:val="20"/>
                <w:szCs w:val="20"/>
              </w:rPr>
              <w:t>акта на списание материально-производственных запасов в производство (эксплуатацию) по форме НН.М-20.1.</w:t>
            </w:r>
          </w:p>
          <w:p w14:paraId="4D569BD3" w14:textId="77777777" w:rsidR="007E082A" w:rsidRPr="007E082A" w:rsidRDefault="007E082A" w:rsidP="00E368C0">
            <w:pPr>
              <w:suppressAutoHyphens/>
              <w:autoSpaceDE w:val="0"/>
              <w:autoSpaceDN w:val="0"/>
              <w:adjustRightInd w:val="0"/>
              <w:spacing w:after="120" w:line="240" w:lineRule="auto"/>
              <w:textAlignment w:val="center"/>
              <w:rPr>
                <w:rFonts w:ascii="Tahoma" w:eastAsia="Batang" w:hAnsi="Tahoma" w:cs="Tahoma"/>
                <w:color w:val="000000"/>
                <w:sz w:val="20"/>
                <w:szCs w:val="20"/>
                <w:shd w:val="clear" w:color="auto" w:fill="FFFFFF"/>
              </w:rPr>
            </w:pPr>
            <w:r w:rsidRPr="007E082A">
              <w:rPr>
                <w:rFonts w:ascii="Tahoma" w:hAnsi="Tahoma" w:cs="Tahoma"/>
                <w:color w:val="000000"/>
                <w:sz w:val="20"/>
                <w:szCs w:val="20"/>
              </w:rPr>
              <w:t xml:space="preserve">    На материалы:</w:t>
            </w:r>
          </w:p>
          <w:p w14:paraId="0EA4C672" w14:textId="77777777" w:rsidR="007E082A" w:rsidRPr="007E082A" w:rsidRDefault="007E082A" w:rsidP="00593294">
            <w:pPr>
              <w:pStyle w:val="a9"/>
              <w:numPr>
                <w:ilvl w:val="0"/>
                <w:numId w:val="11"/>
              </w:numPr>
              <w:spacing w:after="0" w:line="240" w:lineRule="auto"/>
              <w:ind w:left="223" w:hanging="223"/>
              <w:jc w:val="both"/>
              <w:rPr>
                <w:rFonts w:ascii="Tahoma" w:eastAsia="Batang" w:hAnsi="Tahoma" w:cs="Tahoma"/>
                <w:color w:val="000000"/>
                <w:sz w:val="20"/>
                <w:szCs w:val="20"/>
                <w:shd w:val="clear" w:color="auto" w:fill="FFFFFF"/>
              </w:rPr>
            </w:pPr>
            <w:r w:rsidRPr="007E082A">
              <w:rPr>
                <w:rFonts w:ascii="Tahoma" w:hAnsi="Tahoma" w:cs="Tahoma"/>
                <w:color w:val="000000"/>
                <w:sz w:val="20"/>
                <w:szCs w:val="20"/>
              </w:rPr>
              <w:t>заверенные печатями копии универсальных передаточных документов или накладных, подтверждающих стоимость и количество материалов Исполнителя, использованных при оказании услуг.</w:t>
            </w:r>
          </w:p>
          <w:p w14:paraId="625DC041" w14:textId="77777777" w:rsidR="007E082A" w:rsidRPr="007E082A" w:rsidRDefault="007E082A" w:rsidP="00593294">
            <w:pPr>
              <w:pStyle w:val="a9"/>
              <w:numPr>
                <w:ilvl w:val="0"/>
                <w:numId w:val="11"/>
              </w:numPr>
              <w:spacing w:after="0" w:line="240" w:lineRule="auto"/>
              <w:ind w:left="223" w:hanging="223"/>
              <w:jc w:val="both"/>
              <w:rPr>
                <w:rFonts w:ascii="Tahoma" w:eastAsia="Batang" w:hAnsi="Tahoma" w:cs="Tahoma"/>
                <w:color w:val="000000"/>
                <w:sz w:val="20"/>
                <w:szCs w:val="20"/>
                <w:shd w:val="clear" w:color="auto" w:fill="FFFFFF"/>
              </w:rPr>
            </w:pPr>
            <w:r w:rsidRPr="007E082A">
              <w:rPr>
                <w:rStyle w:val="15"/>
                <w:rFonts w:ascii="Tahoma" w:eastAsiaTheme="minorHAnsi" w:hAnsi="Tahoma" w:cs="Tahoma"/>
                <w:color w:val="000000"/>
                <w:sz w:val="20"/>
                <w:szCs w:val="20"/>
              </w:rPr>
              <w:t>сертификаты (паспорта, руководства по эксплуатации, другие документы, подтверждающие качество примененных материалов, изделий и оборудования на русском языке).</w:t>
            </w:r>
          </w:p>
        </w:tc>
      </w:tr>
      <w:tr w:rsidR="007E082A" w:rsidRPr="007E082A" w14:paraId="3C9B4221" w14:textId="77777777" w:rsidTr="00E368C0">
        <w:trPr>
          <w:trHeight w:val="416"/>
        </w:trPr>
        <w:tc>
          <w:tcPr>
            <w:tcW w:w="709" w:type="dxa"/>
          </w:tcPr>
          <w:p w14:paraId="01ED2E3A" w14:textId="77777777" w:rsidR="007E082A" w:rsidRPr="007E082A" w:rsidRDefault="007E082A" w:rsidP="00E368C0">
            <w:pPr>
              <w:snapToGrid w:val="0"/>
              <w:spacing w:after="0" w:line="240" w:lineRule="auto"/>
              <w:jc w:val="center"/>
              <w:rPr>
                <w:rFonts w:ascii="Tahoma" w:hAnsi="Tahoma" w:cs="Tahoma"/>
                <w:b/>
                <w:iCs/>
                <w:sz w:val="20"/>
                <w:szCs w:val="20"/>
              </w:rPr>
            </w:pPr>
            <w:r w:rsidRPr="007E082A">
              <w:rPr>
                <w:rFonts w:ascii="Tahoma" w:hAnsi="Tahoma" w:cs="Tahoma"/>
                <w:b/>
                <w:iCs/>
                <w:sz w:val="20"/>
                <w:szCs w:val="20"/>
              </w:rPr>
              <w:lastRenderedPageBreak/>
              <w:t>12</w:t>
            </w:r>
          </w:p>
        </w:tc>
        <w:tc>
          <w:tcPr>
            <w:tcW w:w="2098" w:type="dxa"/>
          </w:tcPr>
          <w:p w14:paraId="03131767" w14:textId="77777777" w:rsidR="007E082A" w:rsidRPr="007E082A" w:rsidRDefault="007E082A" w:rsidP="00E368C0">
            <w:pPr>
              <w:snapToGrid w:val="0"/>
              <w:spacing w:after="0" w:line="240" w:lineRule="auto"/>
              <w:rPr>
                <w:rFonts w:ascii="Tahoma" w:hAnsi="Tahoma" w:cs="Tahoma"/>
                <w:b/>
                <w:iCs/>
                <w:sz w:val="20"/>
                <w:szCs w:val="20"/>
              </w:rPr>
            </w:pPr>
            <w:r w:rsidRPr="007E082A">
              <w:rPr>
                <w:rFonts w:ascii="Tahoma" w:hAnsi="Tahoma" w:cs="Tahoma"/>
                <w:b/>
                <w:iCs/>
                <w:sz w:val="20"/>
                <w:szCs w:val="20"/>
              </w:rPr>
              <w:t>Приложения</w:t>
            </w:r>
          </w:p>
        </w:tc>
        <w:tc>
          <w:tcPr>
            <w:tcW w:w="7712" w:type="dxa"/>
            <w:vAlign w:val="center"/>
          </w:tcPr>
          <w:p w14:paraId="0E7583F8" w14:textId="77777777" w:rsidR="007E082A" w:rsidRPr="007E082A" w:rsidRDefault="007E082A" w:rsidP="00E368C0">
            <w:pPr>
              <w:spacing w:after="0" w:line="240" w:lineRule="auto"/>
              <w:jc w:val="both"/>
              <w:rPr>
                <w:rStyle w:val="15"/>
                <w:rFonts w:ascii="Tahoma" w:eastAsiaTheme="minorHAnsi" w:hAnsi="Tahoma" w:cs="Tahoma"/>
                <w:color w:val="000000"/>
                <w:sz w:val="20"/>
                <w:szCs w:val="20"/>
              </w:rPr>
            </w:pPr>
            <w:r w:rsidRPr="007E082A">
              <w:rPr>
                <w:rStyle w:val="15"/>
                <w:rFonts w:ascii="Tahoma" w:eastAsiaTheme="minorHAnsi" w:hAnsi="Tahoma" w:cs="Tahoma"/>
                <w:color w:val="000000"/>
                <w:sz w:val="20"/>
                <w:szCs w:val="20"/>
              </w:rPr>
              <w:t>1. Приложение №1 к Техническому заданию – Перечень оборудования и работ для сервисного обслуживания Портального крана.</w:t>
            </w:r>
          </w:p>
          <w:p w14:paraId="4D547863" w14:textId="77777777" w:rsidR="007E082A" w:rsidRPr="007E082A" w:rsidRDefault="007E082A" w:rsidP="00E368C0">
            <w:pPr>
              <w:spacing w:after="0" w:line="240" w:lineRule="auto"/>
              <w:jc w:val="both"/>
              <w:rPr>
                <w:rStyle w:val="15"/>
                <w:rFonts w:ascii="Tahoma" w:eastAsiaTheme="minorHAnsi" w:hAnsi="Tahoma" w:cs="Tahoma"/>
                <w:color w:val="000000"/>
                <w:sz w:val="20"/>
                <w:szCs w:val="20"/>
              </w:rPr>
            </w:pPr>
            <w:r w:rsidRPr="007E082A">
              <w:rPr>
                <w:rStyle w:val="15"/>
                <w:rFonts w:ascii="Tahoma" w:eastAsiaTheme="minorHAnsi" w:hAnsi="Tahoma" w:cs="Tahoma"/>
                <w:color w:val="000000"/>
                <w:sz w:val="20"/>
                <w:szCs w:val="20"/>
              </w:rPr>
              <w:t>2. Приложение №2 к Техническому заданию – Требования в области ПБ и ОТ для Исполнителя</w:t>
            </w:r>
          </w:p>
        </w:tc>
      </w:tr>
    </w:tbl>
    <w:p w14:paraId="2B44BD49" w14:textId="77777777" w:rsidR="007E082A" w:rsidRPr="007E082A" w:rsidRDefault="007E082A" w:rsidP="007E082A">
      <w:pPr>
        <w:spacing w:after="0" w:line="240" w:lineRule="auto"/>
        <w:ind w:left="-284"/>
        <w:rPr>
          <w:rFonts w:ascii="Tahoma" w:hAnsi="Tahoma" w:cs="Tahoma"/>
          <w:sz w:val="20"/>
          <w:szCs w:val="20"/>
        </w:rPr>
      </w:pPr>
    </w:p>
    <w:p w14:paraId="071E766F" w14:textId="77777777" w:rsidR="007E082A" w:rsidRPr="007E082A" w:rsidRDefault="007E082A" w:rsidP="001E0083">
      <w:pPr>
        <w:spacing w:after="0" w:line="240" w:lineRule="auto"/>
        <w:jc w:val="right"/>
        <w:rPr>
          <w:rFonts w:ascii="Tahoma" w:hAnsi="Tahoma" w:cs="Tahoma"/>
          <w:sz w:val="20"/>
          <w:szCs w:val="20"/>
        </w:rPr>
      </w:pPr>
      <w:r w:rsidRPr="007E082A">
        <w:rPr>
          <w:rFonts w:ascii="Tahoma" w:hAnsi="Tahoma" w:cs="Tahoma"/>
          <w:sz w:val="20"/>
          <w:szCs w:val="20"/>
        </w:rPr>
        <w:br w:type="page"/>
      </w:r>
    </w:p>
    <w:p w14:paraId="36B23CCB" w14:textId="77777777" w:rsidR="007E082A" w:rsidRPr="007E082A" w:rsidRDefault="007E082A" w:rsidP="007E082A">
      <w:pPr>
        <w:spacing w:after="0" w:line="240" w:lineRule="auto"/>
        <w:ind w:left="-284"/>
        <w:jc w:val="right"/>
        <w:rPr>
          <w:rFonts w:ascii="Tahoma" w:hAnsi="Tahoma" w:cs="Tahoma"/>
          <w:sz w:val="20"/>
          <w:szCs w:val="20"/>
        </w:rPr>
      </w:pPr>
      <w:r w:rsidRPr="007E082A">
        <w:rPr>
          <w:rFonts w:ascii="Tahoma" w:hAnsi="Tahoma" w:cs="Tahoma"/>
          <w:sz w:val="20"/>
          <w:szCs w:val="20"/>
        </w:rPr>
        <w:lastRenderedPageBreak/>
        <w:t xml:space="preserve">Приложение №1 к </w:t>
      </w:r>
      <w:r w:rsidR="00DB6DF2">
        <w:rPr>
          <w:rFonts w:ascii="Tahoma" w:hAnsi="Tahoma" w:cs="Tahoma"/>
          <w:sz w:val="20"/>
          <w:szCs w:val="20"/>
        </w:rPr>
        <w:t>З</w:t>
      </w:r>
      <w:r w:rsidRPr="007E082A">
        <w:rPr>
          <w:rFonts w:ascii="Tahoma" w:hAnsi="Tahoma" w:cs="Tahoma"/>
          <w:sz w:val="20"/>
          <w:szCs w:val="20"/>
        </w:rPr>
        <w:t>аданию</w:t>
      </w:r>
    </w:p>
    <w:p w14:paraId="6ED3019F" w14:textId="77777777" w:rsidR="007E082A" w:rsidRPr="007E082A" w:rsidRDefault="007E082A" w:rsidP="007E082A">
      <w:pPr>
        <w:spacing w:after="0" w:line="240" w:lineRule="auto"/>
        <w:ind w:left="-284"/>
        <w:jc w:val="center"/>
        <w:rPr>
          <w:rFonts w:ascii="Tahoma" w:hAnsi="Tahoma" w:cs="Tahoma"/>
          <w:sz w:val="20"/>
          <w:szCs w:val="20"/>
        </w:rPr>
      </w:pPr>
    </w:p>
    <w:p w14:paraId="2FF234B6" w14:textId="77777777" w:rsidR="007E082A" w:rsidRPr="007E082A" w:rsidRDefault="007E082A" w:rsidP="007E082A">
      <w:pPr>
        <w:spacing w:after="0" w:line="240" w:lineRule="auto"/>
        <w:ind w:left="-284"/>
        <w:jc w:val="center"/>
        <w:rPr>
          <w:rFonts w:ascii="Tahoma" w:hAnsi="Tahoma" w:cs="Tahoma"/>
          <w:b/>
          <w:bCs/>
          <w:sz w:val="20"/>
          <w:szCs w:val="20"/>
        </w:rPr>
      </w:pPr>
      <w:r w:rsidRPr="007E082A">
        <w:rPr>
          <w:rFonts w:ascii="Tahoma" w:hAnsi="Tahoma" w:cs="Tahoma"/>
          <w:b/>
          <w:bCs/>
          <w:sz w:val="20"/>
          <w:szCs w:val="20"/>
        </w:rPr>
        <w:t>Перечень оборудования и работ для сервисного обслуживания электрооборудования Портального крана</w:t>
      </w:r>
    </w:p>
    <w:p w14:paraId="79DCFF02" w14:textId="77777777" w:rsidR="007E082A" w:rsidRPr="007E082A" w:rsidRDefault="007E082A" w:rsidP="007E082A">
      <w:pPr>
        <w:spacing w:after="0" w:line="240" w:lineRule="auto"/>
        <w:ind w:left="-284"/>
        <w:jc w:val="center"/>
        <w:rPr>
          <w:rFonts w:ascii="Tahoma" w:hAnsi="Tahoma" w:cs="Tahoma"/>
          <w:sz w:val="20"/>
          <w:szCs w:val="20"/>
        </w:rPr>
      </w:pPr>
    </w:p>
    <w:tbl>
      <w:tblPr>
        <w:tblpPr w:leftFromText="180" w:rightFromText="180" w:vertAnchor="text" w:tblpX="-222" w:tblpY="1"/>
        <w:tblOverlap w:val="never"/>
        <w:tblW w:w="10340" w:type="dxa"/>
        <w:tblLayout w:type="fixed"/>
        <w:tblCellMar>
          <w:left w:w="70" w:type="dxa"/>
          <w:right w:w="70" w:type="dxa"/>
        </w:tblCellMar>
        <w:tblLook w:val="0000" w:firstRow="0" w:lastRow="0" w:firstColumn="0" w:lastColumn="0" w:noHBand="0" w:noVBand="0"/>
      </w:tblPr>
      <w:tblGrid>
        <w:gridCol w:w="2827"/>
        <w:gridCol w:w="7513"/>
      </w:tblGrid>
      <w:tr w:rsidR="007E082A" w:rsidRPr="007E082A" w14:paraId="3A9AAEB0" w14:textId="77777777" w:rsidTr="00E368C0">
        <w:trPr>
          <w:trHeight w:val="480"/>
        </w:trPr>
        <w:tc>
          <w:tcPr>
            <w:tcW w:w="2827" w:type="dxa"/>
            <w:tcBorders>
              <w:top w:val="single" w:sz="6" w:space="0" w:color="auto"/>
              <w:left w:val="single" w:sz="6" w:space="0" w:color="auto"/>
              <w:bottom w:val="single" w:sz="6" w:space="0" w:color="auto"/>
              <w:right w:val="single" w:sz="6" w:space="0" w:color="auto"/>
            </w:tcBorders>
            <w:vAlign w:val="center"/>
          </w:tcPr>
          <w:p w14:paraId="2E2FE836" w14:textId="77777777" w:rsidR="007E082A" w:rsidRPr="007E082A" w:rsidRDefault="007E082A" w:rsidP="00E368C0">
            <w:pPr>
              <w:pStyle w:val="ConsPlusNormal"/>
              <w:widowControl/>
              <w:jc w:val="center"/>
              <w:rPr>
                <w:rFonts w:ascii="Tahoma" w:hAnsi="Tahoma" w:cs="Tahoma"/>
                <w:bCs/>
                <w:sz w:val="20"/>
              </w:rPr>
            </w:pPr>
            <w:r w:rsidRPr="007E082A">
              <w:rPr>
                <w:rFonts w:ascii="Tahoma" w:hAnsi="Tahoma" w:cs="Tahoma"/>
                <w:bCs/>
                <w:sz w:val="20"/>
              </w:rPr>
              <w:t>Перечень оборудования крана, подлежащего сервисному обслуживанию</w:t>
            </w:r>
          </w:p>
        </w:tc>
        <w:tc>
          <w:tcPr>
            <w:tcW w:w="7513" w:type="dxa"/>
            <w:tcBorders>
              <w:top w:val="single" w:sz="6" w:space="0" w:color="auto"/>
              <w:left w:val="single" w:sz="4" w:space="0" w:color="auto"/>
              <w:bottom w:val="single" w:sz="6" w:space="0" w:color="auto"/>
              <w:right w:val="single" w:sz="6" w:space="0" w:color="auto"/>
            </w:tcBorders>
            <w:vAlign w:val="center"/>
          </w:tcPr>
          <w:p w14:paraId="7EEC3C73" w14:textId="77777777" w:rsidR="007E082A" w:rsidRPr="007E082A" w:rsidRDefault="007E082A" w:rsidP="00593294">
            <w:pPr>
              <w:pStyle w:val="a9"/>
              <w:numPr>
                <w:ilvl w:val="0"/>
                <w:numId w:val="16"/>
              </w:numPr>
              <w:spacing w:after="160" w:line="259" w:lineRule="auto"/>
              <w:ind w:left="499"/>
              <w:rPr>
                <w:rFonts w:ascii="Tahoma" w:hAnsi="Tahoma" w:cs="Tahoma"/>
                <w:sz w:val="20"/>
                <w:szCs w:val="20"/>
              </w:rPr>
            </w:pPr>
            <w:r w:rsidRPr="007E082A">
              <w:rPr>
                <w:rFonts w:ascii="Tahoma" w:hAnsi="Tahoma" w:cs="Tahoma"/>
                <w:sz w:val="20"/>
                <w:szCs w:val="20"/>
              </w:rPr>
              <w:t>Частотно-регулируемые привода механизмов: подъема, замыкания, ИВС, поворота и передвижения;</w:t>
            </w:r>
          </w:p>
          <w:p w14:paraId="47D80A01" w14:textId="77777777" w:rsidR="007E082A" w:rsidRPr="007E082A" w:rsidRDefault="007E082A" w:rsidP="00593294">
            <w:pPr>
              <w:pStyle w:val="a9"/>
              <w:numPr>
                <w:ilvl w:val="0"/>
                <w:numId w:val="16"/>
              </w:numPr>
              <w:spacing w:after="160" w:line="259" w:lineRule="auto"/>
              <w:ind w:left="499"/>
              <w:rPr>
                <w:rFonts w:ascii="Tahoma" w:hAnsi="Tahoma" w:cs="Tahoma"/>
                <w:sz w:val="20"/>
                <w:szCs w:val="20"/>
              </w:rPr>
            </w:pPr>
            <w:r w:rsidRPr="007E082A">
              <w:rPr>
                <w:rFonts w:ascii="Tahoma" w:hAnsi="Tahoma" w:cs="Tahoma"/>
                <w:sz w:val="20"/>
                <w:szCs w:val="20"/>
              </w:rPr>
              <w:t>Электрооборудование силовых шкафов и шкафов системы управления крана;</w:t>
            </w:r>
          </w:p>
          <w:p w14:paraId="46049683" w14:textId="77777777" w:rsidR="007E082A" w:rsidRPr="007E082A" w:rsidRDefault="007E082A" w:rsidP="00593294">
            <w:pPr>
              <w:pStyle w:val="a9"/>
              <w:numPr>
                <w:ilvl w:val="0"/>
                <w:numId w:val="16"/>
              </w:numPr>
              <w:spacing w:after="160" w:line="259" w:lineRule="auto"/>
              <w:ind w:left="499"/>
              <w:rPr>
                <w:rFonts w:ascii="Tahoma" w:hAnsi="Tahoma" w:cs="Tahoma"/>
                <w:sz w:val="20"/>
                <w:szCs w:val="20"/>
              </w:rPr>
            </w:pPr>
            <w:r w:rsidRPr="007E082A">
              <w:rPr>
                <w:rFonts w:ascii="Tahoma" w:hAnsi="Tahoma" w:cs="Tahoma"/>
                <w:sz w:val="20"/>
                <w:szCs w:val="20"/>
              </w:rPr>
              <w:t>Электрическая часть эл. двигателей;</w:t>
            </w:r>
          </w:p>
          <w:p w14:paraId="390F0ABD" w14:textId="77777777" w:rsidR="007E082A" w:rsidRPr="007E082A" w:rsidRDefault="007E082A" w:rsidP="00593294">
            <w:pPr>
              <w:pStyle w:val="a9"/>
              <w:numPr>
                <w:ilvl w:val="0"/>
                <w:numId w:val="16"/>
              </w:numPr>
              <w:spacing w:after="160" w:line="259" w:lineRule="auto"/>
              <w:ind w:left="499"/>
              <w:rPr>
                <w:rFonts w:ascii="Tahoma" w:hAnsi="Tahoma" w:cs="Tahoma"/>
                <w:sz w:val="20"/>
                <w:szCs w:val="20"/>
              </w:rPr>
            </w:pPr>
            <w:r w:rsidRPr="007E082A">
              <w:rPr>
                <w:rFonts w:ascii="Tahoma" w:hAnsi="Tahoma" w:cs="Tahoma"/>
                <w:sz w:val="20"/>
                <w:szCs w:val="20"/>
              </w:rPr>
              <w:t>Центральный кольцевой токосъемник;</w:t>
            </w:r>
          </w:p>
          <w:p w14:paraId="111BC4C3" w14:textId="77777777" w:rsidR="007E082A" w:rsidRPr="007E082A" w:rsidRDefault="007E082A" w:rsidP="00593294">
            <w:pPr>
              <w:pStyle w:val="a9"/>
              <w:numPr>
                <w:ilvl w:val="0"/>
                <w:numId w:val="16"/>
              </w:numPr>
              <w:spacing w:after="160" w:line="259" w:lineRule="auto"/>
              <w:ind w:left="499"/>
              <w:rPr>
                <w:rFonts w:ascii="Tahoma" w:hAnsi="Tahoma" w:cs="Tahoma"/>
                <w:sz w:val="20"/>
                <w:szCs w:val="20"/>
              </w:rPr>
            </w:pPr>
            <w:r w:rsidRPr="007E082A">
              <w:rPr>
                <w:rFonts w:ascii="Tahoma" w:hAnsi="Tahoma" w:cs="Tahoma"/>
                <w:sz w:val="20"/>
                <w:szCs w:val="20"/>
              </w:rPr>
              <w:t>Кольцевой токосъемник кабельного барабана;</w:t>
            </w:r>
          </w:p>
          <w:p w14:paraId="715826FB" w14:textId="77777777" w:rsidR="007E082A" w:rsidRPr="007E082A" w:rsidRDefault="007E082A" w:rsidP="00593294">
            <w:pPr>
              <w:pStyle w:val="a9"/>
              <w:numPr>
                <w:ilvl w:val="0"/>
                <w:numId w:val="16"/>
              </w:numPr>
              <w:spacing w:after="160" w:line="259" w:lineRule="auto"/>
              <w:ind w:left="499"/>
              <w:rPr>
                <w:rFonts w:ascii="Tahoma" w:hAnsi="Tahoma" w:cs="Tahoma"/>
                <w:sz w:val="20"/>
                <w:szCs w:val="20"/>
              </w:rPr>
            </w:pPr>
            <w:r w:rsidRPr="007E082A">
              <w:rPr>
                <w:rFonts w:ascii="Tahoma" w:hAnsi="Tahoma" w:cs="Tahoma"/>
                <w:sz w:val="20"/>
                <w:szCs w:val="20"/>
              </w:rPr>
              <w:t>Энкодеры двигателей;</w:t>
            </w:r>
          </w:p>
          <w:p w14:paraId="5DDC6996" w14:textId="77777777" w:rsidR="007E082A" w:rsidRPr="007E082A" w:rsidRDefault="007E082A" w:rsidP="00593294">
            <w:pPr>
              <w:pStyle w:val="a9"/>
              <w:numPr>
                <w:ilvl w:val="0"/>
                <w:numId w:val="16"/>
              </w:numPr>
              <w:spacing w:after="160" w:line="259" w:lineRule="auto"/>
              <w:ind w:left="499"/>
              <w:rPr>
                <w:rFonts w:ascii="Tahoma" w:hAnsi="Tahoma" w:cs="Tahoma"/>
                <w:sz w:val="20"/>
                <w:szCs w:val="20"/>
              </w:rPr>
            </w:pPr>
            <w:r w:rsidRPr="007E082A">
              <w:rPr>
                <w:rFonts w:ascii="Tahoma" w:hAnsi="Tahoma" w:cs="Tahoma"/>
                <w:sz w:val="20"/>
                <w:szCs w:val="20"/>
              </w:rPr>
              <w:t>Анемометры;</w:t>
            </w:r>
          </w:p>
          <w:p w14:paraId="6BCB89D0" w14:textId="77777777" w:rsidR="007E082A" w:rsidRPr="007E082A" w:rsidRDefault="007E082A" w:rsidP="00593294">
            <w:pPr>
              <w:pStyle w:val="a9"/>
              <w:numPr>
                <w:ilvl w:val="0"/>
                <w:numId w:val="16"/>
              </w:numPr>
              <w:spacing w:after="160" w:line="259" w:lineRule="auto"/>
              <w:ind w:left="499"/>
              <w:rPr>
                <w:rFonts w:ascii="Tahoma" w:hAnsi="Tahoma" w:cs="Tahoma"/>
                <w:sz w:val="20"/>
                <w:szCs w:val="20"/>
              </w:rPr>
            </w:pPr>
            <w:r w:rsidRPr="007E082A">
              <w:rPr>
                <w:rFonts w:ascii="Tahoma" w:hAnsi="Tahoma" w:cs="Tahoma"/>
                <w:sz w:val="20"/>
                <w:szCs w:val="20"/>
              </w:rPr>
              <w:t>Датчики изменения вылета стрелы, противостолкновения, концевые выключатели;</w:t>
            </w:r>
          </w:p>
          <w:p w14:paraId="7A72E719" w14:textId="77777777" w:rsidR="007E082A" w:rsidRPr="007E082A" w:rsidRDefault="007E082A" w:rsidP="00593294">
            <w:pPr>
              <w:pStyle w:val="a9"/>
              <w:numPr>
                <w:ilvl w:val="0"/>
                <w:numId w:val="16"/>
              </w:numPr>
              <w:spacing w:after="0" w:line="240" w:lineRule="auto"/>
              <w:ind w:left="499" w:hanging="357"/>
              <w:rPr>
                <w:rFonts w:ascii="Tahoma" w:hAnsi="Tahoma" w:cs="Tahoma"/>
                <w:sz w:val="20"/>
                <w:szCs w:val="20"/>
              </w:rPr>
            </w:pPr>
            <w:r w:rsidRPr="007E082A">
              <w:rPr>
                <w:rFonts w:ascii="Tahoma" w:hAnsi="Tahoma" w:cs="Tahoma"/>
                <w:sz w:val="20"/>
                <w:szCs w:val="20"/>
              </w:rPr>
              <w:t>Джойстики, светосигнальная арматура и электрооборудование тумб кресла-пульта машиниста в кабине крана.</w:t>
            </w:r>
          </w:p>
          <w:p w14:paraId="251891B6" w14:textId="77777777" w:rsidR="007E082A" w:rsidRPr="007E082A" w:rsidRDefault="007E082A" w:rsidP="00E368C0">
            <w:pPr>
              <w:pStyle w:val="ConsPlusNormal"/>
              <w:widowControl/>
              <w:jc w:val="center"/>
              <w:rPr>
                <w:rFonts w:ascii="Tahoma" w:hAnsi="Tahoma" w:cs="Tahoma"/>
                <w:b/>
                <w:sz w:val="20"/>
              </w:rPr>
            </w:pPr>
          </w:p>
        </w:tc>
      </w:tr>
      <w:tr w:rsidR="007E082A" w:rsidRPr="007E082A" w14:paraId="5C6A4661" w14:textId="77777777" w:rsidTr="00E368C0">
        <w:trPr>
          <w:trHeight w:val="552"/>
        </w:trPr>
        <w:tc>
          <w:tcPr>
            <w:tcW w:w="2827" w:type="dxa"/>
            <w:tcBorders>
              <w:top w:val="single" w:sz="6" w:space="0" w:color="auto"/>
              <w:left w:val="single" w:sz="6" w:space="0" w:color="auto"/>
              <w:bottom w:val="single" w:sz="6" w:space="0" w:color="auto"/>
              <w:right w:val="single" w:sz="4" w:space="0" w:color="auto"/>
            </w:tcBorders>
            <w:vAlign w:val="center"/>
          </w:tcPr>
          <w:p w14:paraId="5B2C58EC" w14:textId="77777777" w:rsidR="007E082A" w:rsidRPr="007E082A" w:rsidRDefault="007E082A" w:rsidP="00E368C0">
            <w:pPr>
              <w:pStyle w:val="27"/>
              <w:jc w:val="center"/>
              <w:rPr>
                <w:rFonts w:ascii="Tahoma" w:hAnsi="Tahoma" w:cs="Tahoma"/>
                <w:b/>
                <w:sz w:val="20"/>
              </w:rPr>
            </w:pPr>
            <w:r w:rsidRPr="007E082A">
              <w:rPr>
                <w:rFonts w:ascii="Tahoma" w:hAnsi="Tahoma" w:cs="Tahoma"/>
                <w:bCs/>
                <w:snapToGrid/>
                <w:sz w:val="20"/>
              </w:rPr>
              <w:t>Минимальный перечень услуг (работ), которые необходимо выполнить</w:t>
            </w:r>
          </w:p>
        </w:tc>
        <w:tc>
          <w:tcPr>
            <w:tcW w:w="7513" w:type="dxa"/>
            <w:tcBorders>
              <w:top w:val="single" w:sz="6" w:space="0" w:color="auto"/>
              <w:left w:val="single" w:sz="4" w:space="0" w:color="auto"/>
              <w:bottom w:val="single" w:sz="6" w:space="0" w:color="auto"/>
              <w:right w:val="single" w:sz="6" w:space="0" w:color="auto"/>
            </w:tcBorders>
            <w:vAlign w:val="center"/>
          </w:tcPr>
          <w:p w14:paraId="4F5C3E69" w14:textId="77777777" w:rsidR="007E082A" w:rsidRPr="007E082A" w:rsidRDefault="007E082A" w:rsidP="00593294">
            <w:pPr>
              <w:pStyle w:val="a9"/>
              <w:numPr>
                <w:ilvl w:val="0"/>
                <w:numId w:val="16"/>
              </w:numPr>
              <w:spacing w:after="160" w:line="259" w:lineRule="auto"/>
              <w:ind w:left="499"/>
              <w:rPr>
                <w:rFonts w:ascii="Tahoma" w:hAnsi="Tahoma" w:cs="Tahoma"/>
                <w:sz w:val="20"/>
                <w:szCs w:val="20"/>
              </w:rPr>
            </w:pPr>
            <w:r w:rsidRPr="007E082A">
              <w:rPr>
                <w:rFonts w:ascii="Tahoma" w:hAnsi="Tahoma" w:cs="Tahoma"/>
                <w:sz w:val="20"/>
                <w:szCs w:val="20"/>
              </w:rPr>
              <w:t>Визуальный осмотр оборудования системы управления;</w:t>
            </w:r>
          </w:p>
          <w:p w14:paraId="20D31278" w14:textId="77777777" w:rsidR="007E082A" w:rsidRPr="007E082A" w:rsidRDefault="007E082A" w:rsidP="00593294">
            <w:pPr>
              <w:pStyle w:val="a9"/>
              <w:numPr>
                <w:ilvl w:val="0"/>
                <w:numId w:val="16"/>
              </w:numPr>
              <w:spacing w:after="160" w:line="259" w:lineRule="auto"/>
              <w:ind w:left="499"/>
              <w:rPr>
                <w:rFonts w:ascii="Tahoma" w:hAnsi="Tahoma" w:cs="Tahoma"/>
                <w:sz w:val="20"/>
                <w:szCs w:val="20"/>
              </w:rPr>
            </w:pPr>
            <w:r w:rsidRPr="007E082A">
              <w:rPr>
                <w:rFonts w:ascii="Tahoma" w:hAnsi="Tahoma" w:cs="Tahoma"/>
                <w:sz w:val="20"/>
                <w:szCs w:val="20"/>
              </w:rPr>
              <w:t>Проверка блока бесперебойного питания;</w:t>
            </w:r>
          </w:p>
          <w:p w14:paraId="5C7854A4" w14:textId="77777777" w:rsidR="007E082A" w:rsidRPr="007E082A" w:rsidRDefault="007E082A" w:rsidP="00593294">
            <w:pPr>
              <w:pStyle w:val="a9"/>
              <w:numPr>
                <w:ilvl w:val="0"/>
                <w:numId w:val="16"/>
              </w:numPr>
              <w:spacing w:after="160" w:line="259" w:lineRule="auto"/>
              <w:ind w:left="499"/>
              <w:rPr>
                <w:rFonts w:ascii="Tahoma" w:hAnsi="Tahoma" w:cs="Tahoma"/>
                <w:sz w:val="20"/>
                <w:szCs w:val="20"/>
              </w:rPr>
            </w:pPr>
            <w:r w:rsidRPr="007E082A">
              <w:rPr>
                <w:rFonts w:ascii="Tahoma" w:hAnsi="Tahoma" w:cs="Tahoma"/>
                <w:sz w:val="20"/>
                <w:szCs w:val="20"/>
              </w:rPr>
              <w:t>Проверка и Техническое Обслуживаниероторных конечных выключателей согласно инструкции по эксплуатации;</w:t>
            </w:r>
          </w:p>
          <w:p w14:paraId="0F54099F" w14:textId="77777777" w:rsidR="007E082A" w:rsidRPr="007E082A" w:rsidRDefault="007E082A" w:rsidP="00593294">
            <w:pPr>
              <w:pStyle w:val="a9"/>
              <w:numPr>
                <w:ilvl w:val="0"/>
                <w:numId w:val="16"/>
              </w:numPr>
              <w:spacing w:after="160" w:line="259" w:lineRule="auto"/>
              <w:ind w:left="499"/>
              <w:rPr>
                <w:rFonts w:ascii="Tahoma" w:hAnsi="Tahoma" w:cs="Tahoma"/>
                <w:sz w:val="20"/>
                <w:szCs w:val="20"/>
              </w:rPr>
            </w:pPr>
            <w:r w:rsidRPr="007E082A">
              <w:rPr>
                <w:rFonts w:ascii="Tahoma" w:hAnsi="Tahoma" w:cs="Tahoma"/>
                <w:sz w:val="20"/>
                <w:szCs w:val="20"/>
              </w:rPr>
              <w:t>Проверка и Техническое Обслуживание ультразвуковых датчиков противостолкновения согласно инструкции по эксплуатации;</w:t>
            </w:r>
          </w:p>
          <w:p w14:paraId="2601DDC6" w14:textId="77777777" w:rsidR="007E082A" w:rsidRPr="007E082A" w:rsidRDefault="007E082A" w:rsidP="00593294">
            <w:pPr>
              <w:pStyle w:val="a9"/>
              <w:numPr>
                <w:ilvl w:val="0"/>
                <w:numId w:val="16"/>
              </w:numPr>
              <w:spacing w:after="160" w:line="259" w:lineRule="auto"/>
              <w:ind w:left="499"/>
              <w:rPr>
                <w:rFonts w:ascii="Tahoma" w:hAnsi="Tahoma" w:cs="Tahoma"/>
                <w:sz w:val="20"/>
                <w:szCs w:val="20"/>
              </w:rPr>
            </w:pPr>
            <w:r w:rsidRPr="007E082A">
              <w:rPr>
                <w:rFonts w:ascii="Tahoma" w:hAnsi="Tahoma" w:cs="Tahoma"/>
                <w:sz w:val="20"/>
                <w:szCs w:val="20"/>
              </w:rPr>
              <w:t>Проверка работы энкодеров (настройка по необходимости);</w:t>
            </w:r>
          </w:p>
          <w:p w14:paraId="30A5B392" w14:textId="77777777" w:rsidR="007E082A" w:rsidRPr="007E082A" w:rsidRDefault="007E082A" w:rsidP="00593294">
            <w:pPr>
              <w:pStyle w:val="a9"/>
              <w:numPr>
                <w:ilvl w:val="0"/>
                <w:numId w:val="16"/>
              </w:numPr>
              <w:spacing w:after="160" w:line="259" w:lineRule="auto"/>
              <w:ind w:left="499"/>
              <w:rPr>
                <w:rFonts w:ascii="Tahoma" w:hAnsi="Tahoma" w:cs="Tahoma"/>
                <w:sz w:val="20"/>
                <w:szCs w:val="20"/>
              </w:rPr>
            </w:pPr>
            <w:r w:rsidRPr="007E082A">
              <w:rPr>
                <w:rFonts w:ascii="Tahoma" w:hAnsi="Tahoma" w:cs="Tahoma"/>
                <w:sz w:val="20"/>
                <w:szCs w:val="20"/>
              </w:rPr>
              <w:t>Считывание буфера ошибок и диагностика Ограничителя грузоподъемности (настройка по необходимости);</w:t>
            </w:r>
          </w:p>
          <w:p w14:paraId="5FE6BC2F" w14:textId="77777777" w:rsidR="007E082A" w:rsidRPr="007E082A" w:rsidRDefault="007E082A" w:rsidP="00593294">
            <w:pPr>
              <w:pStyle w:val="a9"/>
              <w:numPr>
                <w:ilvl w:val="0"/>
                <w:numId w:val="16"/>
              </w:numPr>
              <w:spacing w:after="160" w:line="259" w:lineRule="auto"/>
              <w:ind w:left="499"/>
              <w:rPr>
                <w:rFonts w:ascii="Tahoma" w:hAnsi="Tahoma" w:cs="Tahoma"/>
                <w:sz w:val="20"/>
                <w:szCs w:val="20"/>
              </w:rPr>
            </w:pPr>
            <w:r w:rsidRPr="007E082A">
              <w:rPr>
                <w:rFonts w:ascii="Tahoma" w:hAnsi="Tahoma" w:cs="Tahoma"/>
                <w:sz w:val="20"/>
                <w:szCs w:val="20"/>
              </w:rPr>
              <w:t xml:space="preserve">Считывание и анализ буфера ошибок управляющего контроллера; </w:t>
            </w:r>
          </w:p>
          <w:p w14:paraId="31CE303D" w14:textId="77777777" w:rsidR="007E082A" w:rsidRPr="007E082A" w:rsidRDefault="007E082A" w:rsidP="00593294">
            <w:pPr>
              <w:pStyle w:val="a9"/>
              <w:numPr>
                <w:ilvl w:val="0"/>
                <w:numId w:val="16"/>
              </w:numPr>
              <w:spacing w:after="160" w:line="259" w:lineRule="auto"/>
              <w:ind w:left="499"/>
              <w:rPr>
                <w:rFonts w:ascii="Tahoma" w:hAnsi="Tahoma" w:cs="Tahoma"/>
                <w:sz w:val="20"/>
                <w:szCs w:val="20"/>
              </w:rPr>
            </w:pPr>
            <w:r w:rsidRPr="007E082A">
              <w:rPr>
                <w:rFonts w:ascii="Tahoma" w:hAnsi="Tahoma" w:cs="Tahoma"/>
                <w:sz w:val="20"/>
                <w:szCs w:val="20"/>
              </w:rPr>
              <w:t>Диагностирование коммуникационной сети (Profibus, CAN, DeviceNet, Ethernet);</w:t>
            </w:r>
          </w:p>
          <w:p w14:paraId="4E1D73D8" w14:textId="77777777" w:rsidR="007E082A" w:rsidRPr="007E082A" w:rsidRDefault="007E082A" w:rsidP="00593294">
            <w:pPr>
              <w:pStyle w:val="a9"/>
              <w:numPr>
                <w:ilvl w:val="0"/>
                <w:numId w:val="16"/>
              </w:numPr>
              <w:spacing w:after="160" w:line="259" w:lineRule="auto"/>
              <w:ind w:left="499"/>
              <w:rPr>
                <w:rFonts w:ascii="Tahoma" w:hAnsi="Tahoma" w:cs="Tahoma"/>
                <w:sz w:val="20"/>
                <w:szCs w:val="20"/>
              </w:rPr>
            </w:pPr>
            <w:r w:rsidRPr="007E082A">
              <w:rPr>
                <w:rFonts w:ascii="Tahoma" w:hAnsi="Tahoma" w:cs="Tahoma"/>
                <w:sz w:val="20"/>
                <w:szCs w:val="20"/>
              </w:rPr>
              <w:t>Проверка настроек преобразователя (Gefran, Siemens, Schneider Electric);</w:t>
            </w:r>
          </w:p>
          <w:p w14:paraId="5AF1FD95" w14:textId="77777777" w:rsidR="007E082A" w:rsidRPr="007E082A" w:rsidRDefault="007E082A" w:rsidP="00593294">
            <w:pPr>
              <w:pStyle w:val="a9"/>
              <w:numPr>
                <w:ilvl w:val="0"/>
                <w:numId w:val="16"/>
              </w:numPr>
              <w:spacing w:after="160" w:line="259" w:lineRule="auto"/>
              <w:ind w:left="499"/>
              <w:rPr>
                <w:rFonts w:ascii="Tahoma" w:hAnsi="Tahoma" w:cs="Tahoma"/>
                <w:sz w:val="20"/>
                <w:szCs w:val="20"/>
              </w:rPr>
            </w:pPr>
            <w:r w:rsidRPr="007E082A">
              <w:rPr>
                <w:rFonts w:ascii="Tahoma" w:hAnsi="Tahoma" w:cs="Tahoma"/>
                <w:sz w:val="20"/>
                <w:szCs w:val="20"/>
              </w:rPr>
              <w:t>Считывание и анализ буфера ошибок преобразователя (Gefran, Siemens, Schneider Electric);</w:t>
            </w:r>
          </w:p>
          <w:p w14:paraId="109A2E59" w14:textId="77777777" w:rsidR="007E082A" w:rsidRPr="007E082A" w:rsidRDefault="007E082A" w:rsidP="00593294">
            <w:pPr>
              <w:pStyle w:val="a9"/>
              <w:numPr>
                <w:ilvl w:val="0"/>
                <w:numId w:val="16"/>
              </w:numPr>
              <w:spacing w:after="160" w:line="259" w:lineRule="auto"/>
              <w:ind w:left="499"/>
              <w:rPr>
                <w:rFonts w:ascii="Tahoma" w:hAnsi="Tahoma" w:cs="Tahoma"/>
                <w:sz w:val="20"/>
                <w:szCs w:val="20"/>
              </w:rPr>
            </w:pPr>
            <w:r w:rsidRPr="007E082A">
              <w:rPr>
                <w:rFonts w:ascii="Tahoma" w:hAnsi="Tahoma" w:cs="Tahoma"/>
                <w:sz w:val="20"/>
                <w:szCs w:val="20"/>
              </w:rPr>
              <w:t>Устранение ошибок в случае обнаружения на любом электрооборудовании крана;</w:t>
            </w:r>
          </w:p>
          <w:p w14:paraId="05F0D16B" w14:textId="77777777" w:rsidR="007E082A" w:rsidRPr="007E082A" w:rsidRDefault="007E082A" w:rsidP="00593294">
            <w:pPr>
              <w:pStyle w:val="a9"/>
              <w:numPr>
                <w:ilvl w:val="0"/>
                <w:numId w:val="16"/>
              </w:numPr>
              <w:spacing w:after="160" w:line="259" w:lineRule="auto"/>
              <w:ind w:left="499"/>
              <w:rPr>
                <w:rFonts w:ascii="Tahoma" w:hAnsi="Tahoma" w:cs="Tahoma"/>
                <w:sz w:val="20"/>
                <w:szCs w:val="20"/>
              </w:rPr>
            </w:pPr>
            <w:r w:rsidRPr="007E082A">
              <w:rPr>
                <w:rFonts w:ascii="Tahoma" w:hAnsi="Tahoma" w:cs="Tahoma"/>
                <w:sz w:val="20"/>
                <w:szCs w:val="20"/>
              </w:rPr>
              <w:t>Техническое Обслуживание преобразователей частоты (Gefran, Siemens, Schneider Electric) согласно инструкции по эксплуатации включая:</w:t>
            </w:r>
          </w:p>
          <w:p w14:paraId="029EBB7C" w14:textId="77777777" w:rsidR="007E082A" w:rsidRPr="007E082A" w:rsidRDefault="007E082A" w:rsidP="00593294">
            <w:pPr>
              <w:pStyle w:val="a9"/>
              <w:numPr>
                <w:ilvl w:val="1"/>
                <w:numId w:val="16"/>
              </w:numPr>
              <w:spacing w:after="160" w:line="259" w:lineRule="auto"/>
              <w:ind w:left="1069"/>
              <w:rPr>
                <w:rFonts w:ascii="Tahoma" w:hAnsi="Tahoma" w:cs="Tahoma"/>
                <w:sz w:val="20"/>
                <w:szCs w:val="20"/>
              </w:rPr>
            </w:pPr>
            <w:r w:rsidRPr="007E082A">
              <w:rPr>
                <w:rFonts w:ascii="Tahoma" w:hAnsi="Tahoma" w:cs="Tahoma"/>
                <w:sz w:val="20"/>
                <w:szCs w:val="20"/>
              </w:rPr>
              <w:t>Проверка механического крепления преобразователей частоты;</w:t>
            </w:r>
          </w:p>
          <w:p w14:paraId="1E8B2DB6" w14:textId="77777777" w:rsidR="007E082A" w:rsidRPr="007E082A" w:rsidRDefault="007E082A" w:rsidP="00593294">
            <w:pPr>
              <w:pStyle w:val="a9"/>
              <w:numPr>
                <w:ilvl w:val="1"/>
                <w:numId w:val="16"/>
              </w:numPr>
              <w:spacing w:after="160" w:line="259" w:lineRule="auto"/>
              <w:ind w:left="1069"/>
              <w:rPr>
                <w:rFonts w:ascii="Tahoma" w:hAnsi="Tahoma" w:cs="Tahoma"/>
                <w:sz w:val="20"/>
                <w:szCs w:val="20"/>
              </w:rPr>
            </w:pPr>
            <w:r w:rsidRPr="007E082A">
              <w:rPr>
                <w:rFonts w:ascii="Tahoma" w:hAnsi="Tahoma" w:cs="Tahoma"/>
                <w:sz w:val="20"/>
                <w:szCs w:val="20"/>
              </w:rPr>
              <w:t>Протяжка клеммных соединений преобразователей частоты;</w:t>
            </w:r>
          </w:p>
          <w:p w14:paraId="5C65524B" w14:textId="77777777" w:rsidR="007E082A" w:rsidRPr="007E082A" w:rsidRDefault="007E082A" w:rsidP="00593294">
            <w:pPr>
              <w:pStyle w:val="a9"/>
              <w:numPr>
                <w:ilvl w:val="1"/>
                <w:numId w:val="16"/>
              </w:numPr>
              <w:spacing w:after="160" w:line="259" w:lineRule="auto"/>
              <w:ind w:left="1069"/>
              <w:rPr>
                <w:rFonts w:ascii="Tahoma" w:hAnsi="Tahoma" w:cs="Tahoma"/>
                <w:sz w:val="20"/>
                <w:szCs w:val="20"/>
              </w:rPr>
            </w:pPr>
            <w:r w:rsidRPr="007E082A">
              <w:rPr>
                <w:rFonts w:ascii="Tahoma" w:hAnsi="Tahoma" w:cs="Tahoma"/>
                <w:sz w:val="20"/>
                <w:szCs w:val="20"/>
              </w:rPr>
              <w:t>Очистка преобразователей частоты от грязи и пыли;</w:t>
            </w:r>
          </w:p>
          <w:p w14:paraId="3612FA69" w14:textId="77777777" w:rsidR="007E082A" w:rsidRPr="007E082A" w:rsidRDefault="007E082A" w:rsidP="00593294">
            <w:pPr>
              <w:pStyle w:val="a9"/>
              <w:numPr>
                <w:ilvl w:val="0"/>
                <w:numId w:val="16"/>
              </w:numPr>
              <w:spacing w:after="160" w:line="259" w:lineRule="auto"/>
              <w:ind w:left="499"/>
              <w:rPr>
                <w:rFonts w:ascii="Tahoma" w:hAnsi="Tahoma" w:cs="Tahoma"/>
                <w:sz w:val="20"/>
                <w:szCs w:val="20"/>
              </w:rPr>
            </w:pPr>
            <w:r w:rsidRPr="007E082A">
              <w:rPr>
                <w:rFonts w:ascii="Tahoma" w:hAnsi="Tahoma" w:cs="Tahoma"/>
                <w:sz w:val="20"/>
                <w:szCs w:val="20"/>
              </w:rPr>
              <w:t>Замена фильтров (фильтровальных элементов) в силовых шкафах и шкафах управления;</w:t>
            </w:r>
          </w:p>
          <w:p w14:paraId="111D6EF4" w14:textId="77777777" w:rsidR="007E082A" w:rsidRPr="007E082A" w:rsidRDefault="007E082A" w:rsidP="00593294">
            <w:pPr>
              <w:pStyle w:val="a9"/>
              <w:numPr>
                <w:ilvl w:val="0"/>
                <w:numId w:val="16"/>
              </w:numPr>
              <w:spacing w:after="160" w:line="259" w:lineRule="auto"/>
              <w:ind w:left="499"/>
              <w:rPr>
                <w:rFonts w:ascii="Tahoma" w:hAnsi="Tahoma" w:cs="Tahoma"/>
                <w:sz w:val="20"/>
                <w:szCs w:val="20"/>
              </w:rPr>
            </w:pPr>
            <w:r w:rsidRPr="007E082A">
              <w:rPr>
                <w:rFonts w:ascii="Tahoma" w:hAnsi="Tahoma" w:cs="Tahoma"/>
                <w:sz w:val="20"/>
                <w:szCs w:val="20"/>
              </w:rPr>
              <w:t>Протяжка клеммных соединений и проверка состояния обмоток эл. двигателей;</w:t>
            </w:r>
          </w:p>
          <w:p w14:paraId="31365431" w14:textId="77777777" w:rsidR="007E082A" w:rsidRPr="007E082A" w:rsidRDefault="007E082A" w:rsidP="00593294">
            <w:pPr>
              <w:pStyle w:val="a9"/>
              <w:numPr>
                <w:ilvl w:val="0"/>
                <w:numId w:val="16"/>
              </w:numPr>
              <w:spacing w:after="160" w:line="259" w:lineRule="auto"/>
              <w:ind w:left="499"/>
              <w:rPr>
                <w:rFonts w:ascii="Tahoma" w:hAnsi="Tahoma" w:cs="Tahoma"/>
                <w:sz w:val="20"/>
                <w:szCs w:val="20"/>
              </w:rPr>
            </w:pPr>
            <w:r w:rsidRPr="007E082A">
              <w:rPr>
                <w:rFonts w:ascii="Tahoma" w:hAnsi="Tahoma" w:cs="Tahoma"/>
                <w:sz w:val="20"/>
                <w:szCs w:val="20"/>
              </w:rPr>
              <w:t>Проверка установленных параметров, уставок защит и блокировок (настройка по необходимости);</w:t>
            </w:r>
          </w:p>
          <w:p w14:paraId="0C48B591" w14:textId="77777777" w:rsidR="007E082A" w:rsidRPr="007E082A" w:rsidRDefault="007E082A" w:rsidP="00593294">
            <w:pPr>
              <w:pStyle w:val="a9"/>
              <w:numPr>
                <w:ilvl w:val="0"/>
                <w:numId w:val="16"/>
              </w:numPr>
              <w:spacing w:after="0" w:line="240" w:lineRule="auto"/>
              <w:ind w:left="499" w:hanging="357"/>
              <w:rPr>
                <w:rFonts w:ascii="Tahoma" w:hAnsi="Tahoma" w:cs="Tahoma"/>
                <w:bCs/>
                <w:sz w:val="20"/>
                <w:szCs w:val="20"/>
              </w:rPr>
            </w:pPr>
            <w:r w:rsidRPr="007E082A">
              <w:rPr>
                <w:rFonts w:ascii="Tahoma" w:hAnsi="Tahoma" w:cs="Tahoma"/>
                <w:sz w:val="20"/>
                <w:szCs w:val="20"/>
              </w:rPr>
              <w:t>Создание резервной копии программного обеспечения частотного преобразователя.</w:t>
            </w:r>
          </w:p>
        </w:tc>
      </w:tr>
    </w:tbl>
    <w:p w14:paraId="741AD4BF" w14:textId="77777777" w:rsidR="001E0083" w:rsidRDefault="001E0083" w:rsidP="001D0FBE">
      <w:pPr>
        <w:rPr>
          <w:rFonts w:ascii="Tahoma" w:hAnsi="Tahoma" w:cs="Tahoma"/>
          <w:sz w:val="20"/>
          <w:szCs w:val="20"/>
        </w:rPr>
      </w:pPr>
    </w:p>
    <w:p w14:paraId="4460979A" w14:textId="77777777" w:rsidR="001E0083" w:rsidRDefault="001E0083">
      <w:pPr>
        <w:rPr>
          <w:rFonts w:ascii="Tahoma" w:hAnsi="Tahoma" w:cs="Tahoma"/>
          <w:sz w:val="20"/>
          <w:szCs w:val="20"/>
        </w:rPr>
      </w:pPr>
      <w:r>
        <w:rPr>
          <w:rFonts w:ascii="Tahoma" w:hAnsi="Tahoma" w:cs="Tahoma"/>
          <w:sz w:val="20"/>
          <w:szCs w:val="20"/>
        </w:rPr>
        <w:br w:type="page"/>
      </w:r>
    </w:p>
    <w:p w14:paraId="48A4BE4B" w14:textId="77777777" w:rsidR="001E0083" w:rsidRPr="001E0083" w:rsidRDefault="001E0083" w:rsidP="001E0083">
      <w:pPr>
        <w:spacing w:after="0" w:line="240" w:lineRule="auto"/>
        <w:jc w:val="right"/>
        <w:rPr>
          <w:rFonts w:ascii="Tahoma" w:hAnsi="Tahoma" w:cs="Tahoma"/>
          <w:sz w:val="20"/>
          <w:szCs w:val="20"/>
        </w:rPr>
      </w:pPr>
      <w:r w:rsidRPr="001E0083">
        <w:rPr>
          <w:rFonts w:ascii="Tahoma" w:hAnsi="Tahoma" w:cs="Tahoma"/>
          <w:sz w:val="20"/>
          <w:szCs w:val="20"/>
        </w:rPr>
        <w:lastRenderedPageBreak/>
        <w:t>Приложение</w:t>
      </w:r>
      <w:r w:rsidRPr="001E0083">
        <w:rPr>
          <w:rFonts w:ascii="Tahoma" w:hAnsi="Tahoma" w:cs="Tahoma"/>
          <w:spacing w:val="1"/>
          <w:sz w:val="20"/>
          <w:szCs w:val="20"/>
        </w:rPr>
        <w:t xml:space="preserve"> №</w:t>
      </w:r>
      <w:r w:rsidRPr="001E0083">
        <w:rPr>
          <w:rFonts w:ascii="Tahoma" w:hAnsi="Tahoma" w:cs="Tahoma"/>
          <w:sz w:val="20"/>
          <w:szCs w:val="20"/>
        </w:rPr>
        <w:t>2</w:t>
      </w:r>
      <w:r w:rsidR="00DB6DF2">
        <w:rPr>
          <w:rFonts w:ascii="Tahoma" w:hAnsi="Tahoma" w:cs="Tahoma"/>
          <w:sz w:val="20"/>
          <w:szCs w:val="20"/>
        </w:rPr>
        <w:t xml:space="preserve"> </w:t>
      </w:r>
      <w:r w:rsidRPr="001E0083">
        <w:rPr>
          <w:rFonts w:ascii="Tahoma" w:hAnsi="Tahoma" w:cs="Tahoma"/>
          <w:sz w:val="20"/>
          <w:szCs w:val="20"/>
        </w:rPr>
        <w:t>к</w:t>
      </w:r>
      <w:r w:rsidR="00DB6DF2">
        <w:rPr>
          <w:rFonts w:ascii="Tahoma" w:hAnsi="Tahoma" w:cs="Tahoma"/>
          <w:sz w:val="20"/>
          <w:szCs w:val="20"/>
        </w:rPr>
        <w:t xml:space="preserve"> З</w:t>
      </w:r>
      <w:r w:rsidR="00DB6DF2" w:rsidRPr="001E0083">
        <w:rPr>
          <w:rFonts w:ascii="Tahoma" w:hAnsi="Tahoma" w:cs="Tahoma"/>
          <w:sz w:val="20"/>
          <w:szCs w:val="20"/>
        </w:rPr>
        <w:t>аданию</w:t>
      </w:r>
    </w:p>
    <w:p w14:paraId="73252ACB" w14:textId="77777777" w:rsidR="001E0083" w:rsidRPr="001E0083" w:rsidRDefault="001E0083" w:rsidP="001E0083">
      <w:pPr>
        <w:keepNext/>
        <w:tabs>
          <w:tab w:val="center" w:pos="7230"/>
        </w:tabs>
        <w:jc w:val="center"/>
        <w:rPr>
          <w:rFonts w:ascii="Tahoma" w:hAnsi="Tahoma" w:cs="Tahoma"/>
          <w:b/>
          <w:bCs/>
          <w:sz w:val="20"/>
          <w:szCs w:val="20"/>
        </w:rPr>
      </w:pPr>
    </w:p>
    <w:p w14:paraId="73E7AEFF" w14:textId="77777777" w:rsidR="001E0083" w:rsidRPr="001E0083" w:rsidRDefault="001E0083" w:rsidP="001E0083">
      <w:pPr>
        <w:keepNext/>
        <w:tabs>
          <w:tab w:val="center" w:pos="7230"/>
        </w:tabs>
        <w:jc w:val="center"/>
        <w:rPr>
          <w:rFonts w:ascii="Tahoma" w:hAnsi="Tahoma" w:cs="Tahoma"/>
          <w:b/>
          <w:bCs/>
          <w:sz w:val="20"/>
          <w:szCs w:val="20"/>
        </w:rPr>
      </w:pPr>
      <w:r w:rsidRPr="001E0083">
        <w:rPr>
          <w:rFonts w:ascii="Tahoma" w:hAnsi="Tahoma" w:cs="Tahoma"/>
          <w:b/>
          <w:bCs/>
          <w:sz w:val="20"/>
          <w:szCs w:val="20"/>
        </w:rPr>
        <w:t>ТРЕБОВАНИЯ</w:t>
      </w:r>
    </w:p>
    <w:p w14:paraId="1A315337" w14:textId="77777777" w:rsidR="001E0083" w:rsidRPr="001E0083" w:rsidRDefault="001E0083" w:rsidP="001E0083">
      <w:pPr>
        <w:keepNext/>
        <w:tabs>
          <w:tab w:val="center" w:pos="7230"/>
        </w:tabs>
        <w:spacing w:after="240"/>
        <w:jc w:val="center"/>
        <w:rPr>
          <w:rFonts w:ascii="Tahoma" w:hAnsi="Tahoma" w:cs="Tahoma"/>
          <w:b/>
          <w:bCs/>
          <w:sz w:val="20"/>
          <w:szCs w:val="20"/>
        </w:rPr>
      </w:pPr>
      <w:r w:rsidRPr="001E0083">
        <w:rPr>
          <w:rFonts w:ascii="Tahoma" w:hAnsi="Tahoma" w:cs="Tahoma"/>
          <w:b/>
          <w:bCs/>
          <w:sz w:val="20"/>
          <w:szCs w:val="20"/>
        </w:rPr>
        <w:t>в области ПБ и ОТ для Исполнителя</w:t>
      </w:r>
    </w:p>
    <w:p w14:paraId="71523214" w14:textId="77777777" w:rsidR="001E0083" w:rsidRPr="001E0083" w:rsidRDefault="001E0083" w:rsidP="001E0083">
      <w:pPr>
        <w:widowControl w:val="0"/>
        <w:tabs>
          <w:tab w:val="center" w:pos="7230"/>
        </w:tabs>
        <w:jc w:val="both"/>
        <w:rPr>
          <w:rFonts w:ascii="Tahoma" w:hAnsi="Tahoma" w:cs="Tahoma"/>
          <w:b/>
          <w:bCs/>
          <w:sz w:val="20"/>
          <w:szCs w:val="20"/>
        </w:rPr>
      </w:pPr>
      <w:r w:rsidRPr="001E0083">
        <w:rPr>
          <w:rFonts w:ascii="Tahoma" w:hAnsi="Tahoma" w:cs="Tahoma"/>
          <w:b/>
          <w:bCs/>
          <w:sz w:val="20"/>
          <w:szCs w:val="20"/>
        </w:rPr>
        <w:t>1.Требования законодательных актов Российской Федерации в области ПБиОТ</w:t>
      </w:r>
    </w:p>
    <w:tbl>
      <w:tblPr>
        <w:tblW w:w="100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296"/>
        <w:gridCol w:w="2608"/>
        <w:gridCol w:w="2410"/>
        <w:gridCol w:w="2212"/>
      </w:tblGrid>
      <w:tr w:rsidR="001E0083" w:rsidRPr="001E0083" w14:paraId="528480B3" w14:textId="77777777" w:rsidTr="00E368C0">
        <w:tc>
          <w:tcPr>
            <w:tcW w:w="568" w:type="dxa"/>
            <w:shd w:val="clear" w:color="auto" w:fill="auto"/>
            <w:vAlign w:val="center"/>
          </w:tcPr>
          <w:p w14:paraId="795825F1" w14:textId="77777777" w:rsidR="001E0083" w:rsidRPr="001E0083" w:rsidRDefault="001E0083" w:rsidP="00E368C0">
            <w:pPr>
              <w:widowControl w:val="0"/>
              <w:tabs>
                <w:tab w:val="center" w:pos="7230"/>
              </w:tabs>
              <w:spacing w:after="0" w:line="240" w:lineRule="auto"/>
              <w:jc w:val="center"/>
              <w:rPr>
                <w:rFonts w:ascii="Tahoma" w:eastAsia="Times New Roman" w:hAnsi="Tahoma" w:cs="Tahoma"/>
                <w:bCs/>
                <w:sz w:val="20"/>
                <w:szCs w:val="20"/>
              </w:rPr>
            </w:pPr>
            <w:r w:rsidRPr="001E0083">
              <w:rPr>
                <w:rFonts w:ascii="Tahoma" w:eastAsia="Times New Roman" w:hAnsi="Tahoma" w:cs="Tahoma"/>
                <w:b/>
                <w:bCs/>
                <w:sz w:val="20"/>
                <w:szCs w:val="20"/>
              </w:rPr>
              <w:t>№ п/п</w:t>
            </w:r>
          </w:p>
        </w:tc>
        <w:tc>
          <w:tcPr>
            <w:tcW w:w="2296" w:type="dxa"/>
            <w:shd w:val="clear" w:color="auto" w:fill="auto"/>
            <w:vAlign w:val="center"/>
          </w:tcPr>
          <w:p w14:paraId="45B49858" w14:textId="77777777" w:rsidR="001E0083" w:rsidRPr="001E0083" w:rsidRDefault="001E0083" w:rsidP="00E368C0">
            <w:pPr>
              <w:widowControl w:val="0"/>
              <w:tabs>
                <w:tab w:val="center" w:pos="7230"/>
              </w:tabs>
              <w:spacing w:after="0" w:line="240" w:lineRule="auto"/>
              <w:jc w:val="center"/>
              <w:rPr>
                <w:rFonts w:ascii="Tahoma" w:eastAsia="Times New Roman" w:hAnsi="Tahoma" w:cs="Tahoma"/>
                <w:bCs/>
                <w:sz w:val="20"/>
                <w:szCs w:val="20"/>
              </w:rPr>
            </w:pPr>
            <w:r w:rsidRPr="001E0083">
              <w:rPr>
                <w:rFonts w:ascii="Tahoma" w:eastAsia="Times New Roman" w:hAnsi="Tahoma" w:cs="Tahoma"/>
                <w:b/>
                <w:bCs/>
                <w:sz w:val="20"/>
                <w:szCs w:val="20"/>
              </w:rPr>
              <w:t>Состав Предмета закупки                (виды работ)</w:t>
            </w:r>
          </w:p>
        </w:tc>
        <w:tc>
          <w:tcPr>
            <w:tcW w:w="2608" w:type="dxa"/>
            <w:shd w:val="clear" w:color="auto" w:fill="auto"/>
            <w:vAlign w:val="center"/>
          </w:tcPr>
          <w:p w14:paraId="3C45434F" w14:textId="77777777" w:rsidR="001E0083" w:rsidRPr="001E0083" w:rsidRDefault="001E0083" w:rsidP="00E368C0">
            <w:pPr>
              <w:widowControl w:val="0"/>
              <w:tabs>
                <w:tab w:val="center" w:pos="7230"/>
              </w:tabs>
              <w:spacing w:after="0" w:line="240" w:lineRule="auto"/>
              <w:jc w:val="center"/>
              <w:rPr>
                <w:rFonts w:ascii="Tahoma" w:eastAsia="Times New Roman" w:hAnsi="Tahoma" w:cs="Tahoma"/>
                <w:bCs/>
                <w:sz w:val="20"/>
                <w:szCs w:val="20"/>
              </w:rPr>
            </w:pPr>
            <w:r w:rsidRPr="001E0083">
              <w:rPr>
                <w:rFonts w:ascii="Tahoma" w:eastAsia="Times New Roman" w:hAnsi="Tahoma" w:cs="Tahoma"/>
                <w:b/>
                <w:bCs/>
                <w:sz w:val="20"/>
                <w:szCs w:val="20"/>
              </w:rPr>
              <w:t>Содержание и обоснование требования</w:t>
            </w:r>
          </w:p>
        </w:tc>
        <w:tc>
          <w:tcPr>
            <w:tcW w:w="2410" w:type="dxa"/>
            <w:shd w:val="clear" w:color="auto" w:fill="auto"/>
            <w:vAlign w:val="center"/>
          </w:tcPr>
          <w:p w14:paraId="4833F149" w14:textId="77777777" w:rsidR="001E0083" w:rsidRPr="001E0083" w:rsidRDefault="001E0083" w:rsidP="00E368C0">
            <w:pPr>
              <w:widowControl w:val="0"/>
              <w:tabs>
                <w:tab w:val="center" w:pos="7230"/>
              </w:tabs>
              <w:spacing w:after="0" w:line="240" w:lineRule="auto"/>
              <w:jc w:val="center"/>
              <w:rPr>
                <w:rFonts w:ascii="Tahoma" w:eastAsia="Times New Roman" w:hAnsi="Tahoma" w:cs="Tahoma"/>
                <w:bCs/>
                <w:sz w:val="20"/>
                <w:szCs w:val="20"/>
              </w:rPr>
            </w:pPr>
            <w:r w:rsidRPr="001E0083">
              <w:rPr>
                <w:rFonts w:ascii="Tahoma" w:eastAsia="Times New Roman" w:hAnsi="Tahoma" w:cs="Tahoma"/>
                <w:b/>
                <w:bCs/>
                <w:sz w:val="20"/>
                <w:szCs w:val="20"/>
              </w:rPr>
              <w:t>Формат подтверждения требования</w:t>
            </w:r>
          </w:p>
        </w:tc>
        <w:tc>
          <w:tcPr>
            <w:tcW w:w="2212" w:type="dxa"/>
            <w:shd w:val="clear" w:color="auto" w:fill="auto"/>
            <w:vAlign w:val="center"/>
          </w:tcPr>
          <w:p w14:paraId="0BBC5138" w14:textId="77777777" w:rsidR="001E0083" w:rsidRPr="001E0083" w:rsidRDefault="001E0083" w:rsidP="00E368C0">
            <w:pPr>
              <w:widowControl w:val="0"/>
              <w:tabs>
                <w:tab w:val="center" w:pos="7230"/>
              </w:tabs>
              <w:spacing w:after="0" w:line="240" w:lineRule="auto"/>
              <w:jc w:val="center"/>
              <w:rPr>
                <w:rFonts w:ascii="Tahoma" w:eastAsia="Times New Roman" w:hAnsi="Tahoma" w:cs="Tahoma"/>
                <w:bCs/>
                <w:sz w:val="20"/>
                <w:szCs w:val="20"/>
              </w:rPr>
            </w:pPr>
            <w:r w:rsidRPr="001E0083">
              <w:rPr>
                <w:rFonts w:ascii="Tahoma" w:eastAsia="Times New Roman" w:hAnsi="Tahoma" w:cs="Tahoma"/>
                <w:b/>
                <w:bCs/>
                <w:sz w:val="20"/>
                <w:szCs w:val="20"/>
              </w:rPr>
              <w:t>Примечание</w:t>
            </w:r>
          </w:p>
        </w:tc>
      </w:tr>
      <w:tr w:rsidR="001E0083" w:rsidRPr="001E0083" w14:paraId="6A73AC4F" w14:textId="77777777" w:rsidTr="00E368C0">
        <w:trPr>
          <w:trHeight w:val="2765"/>
        </w:trPr>
        <w:tc>
          <w:tcPr>
            <w:tcW w:w="568" w:type="dxa"/>
            <w:shd w:val="clear" w:color="auto" w:fill="auto"/>
          </w:tcPr>
          <w:p w14:paraId="404A2513" w14:textId="77777777" w:rsidR="001E0083" w:rsidRPr="001E0083" w:rsidRDefault="001E0083" w:rsidP="00E368C0">
            <w:pPr>
              <w:widowControl w:val="0"/>
              <w:tabs>
                <w:tab w:val="center" w:pos="7230"/>
              </w:tabs>
              <w:spacing w:after="0" w:line="240" w:lineRule="auto"/>
              <w:rPr>
                <w:rFonts w:ascii="Tahoma" w:eastAsia="Times New Roman" w:hAnsi="Tahoma" w:cs="Tahoma"/>
                <w:bCs/>
                <w:sz w:val="20"/>
                <w:szCs w:val="20"/>
              </w:rPr>
            </w:pPr>
            <w:r w:rsidRPr="001E0083">
              <w:rPr>
                <w:rFonts w:ascii="Tahoma" w:hAnsi="Tahoma" w:cs="Tahoma"/>
                <w:sz w:val="20"/>
                <w:szCs w:val="20"/>
              </w:rPr>
              <w:t>1.</w:t>
            </w:r>
          </w:p>
        </w:tc>
        <w:tc>
          <w:tcPr>
            <w:tcW w:w="2296" w:type="dxa"/>
            <w:shd w:val="clear" w:color="auto" w:fill="auto"/>
          </w:tcPr>
          <w:p w14:paraId="777D1FC4" w14:textId="77777777" w:rsidR="001E0083" w:rsidRPr="001E0083" w:rsidRDefault="001E0083" w:rsidP="00E368C0">
            <w:pPr>
              <w:widowControl w:val="0"/>
              <w:tabs>
                <w:tab w:val="center" w:pos="7230"/>
              </w:tabs>
              <w:spacing w:after="0" w:line="240" w:lineRule="auto"/>
              <w:rPr>
                <w:rFonts w:ascii="Tahoma" w:eastAsia="Times New Roman" w:hAnsi="Tahoma" w:cs="Tahoma"/>
                <w:bCs/>
                <w:sz w:val="20"/>
                <w:szCs w:val="20"/>
              </w:rPr>
            </w:pPr>
            <w:r w:rsidRPr="001E0083">
              <w:rPr>
                <w:rFonts w:ascii="Tahoma" w:hAnsi="Tahoma" w:cs="Tahoma"/>
                <w:sz w:val="20"/>
                <w:szCs w:val="20"/>
              </w:rPr>
              <w:t xml:space="preserve">Любые виды работ  </w:t>
            </w:r>
          </w:p>
        </w:tc>
        <w:tc>
          <w:tcPr>
            <w:tcW w:w="2608" w:type="dxa"/>
            <w:shd w:val="clear" w:color="auto" w:fill="auto"/>
          </w:tcPr>
          <w:p w14:paraId="1638A88D" w14:textId="77777777" w:rsidR="001E0083" w:rsidRPr="001E0083" w:rsidRDefault="001E0083" w:rsidP="00E368C0">
            <w:pPr>
              <w:widowControl w:val="0"/>
              <w:tabs>
                <w:tab w:val="center" w:pos="7230"/>
              </w:tabs>
              <w:spacing w:after="0" w:line="240" w:lineRule="auto"/>
              <w:contextualSpacing/>
              <w:rPr>
                <w:rFonts w:ascii="Tahoma" w:eastAsia="Times New Roman" w:hAnsi="Tahoma" w:cs="Tahoma"/>
                <w:bCs/>
                <w:sz w:val="20"/>
                <w:szCs w:val="20"/>
              </w:rPr>
            </w:pPr>
            <w:r w:rsidRPr="001E0083">
              <w:rPr>
                <w:rFonts w:ascii="Tahoma" w:eastAsia="Times New Roman" w:hAnsi="Tahoma" w:cs="Tahoma"/>
                <w:bCs/>
                <w:sz w:val="20"/>
                <w:szCs w:val="20"/>
              </w:rPr>
              <w:t>"Актуальный список персонала Исполнителя, который будет задействован в выполнении работ, обучен безопасным методам и приемам выполнения работ, оказанию первой помощи пострадавшим на производстве.</w:t>
            </w:r>
          </w:p>
          <w:p w14:paraId="16A6F6ED" w14:textId="77777777" w:rsidR="001E0083" w:rsidRPr="001E0083" w:rsidRDefault="001E0083" w:rsidP="00E368C0">
            <w:pPr>
              <w:widowControl w:val="0"/>
              <w:tabs>
                <w:tab w:val="center" w:pos="7230"/>
              </w:tabs>
              <w:spacing w:after="0" w:line="240" w:lineRule="auto"/>
              <w:contextualSpacing/>
              <w:rPr>
                <w:rFonts w:ascii="Tahoma" w:eastAsia="Times New Roman" w:hAnsi="Tahoma" w:cs="Tahoma"/>
                <w:bCs/>
                <w:sz w:val="20"/>
                <w:szCs w:val="20"/>
              </w:rPr>
            </w:pPr>
          </w:p>
          <w:p w14:paraId="1E5BA370" w14:textId="77777777" w:rsidR="001E0083" w:rsidRPr="001E0083" w:rsidRDefault="001E0083" w:rsidP="00E368C0">
            <w:pPr>
              <w:widowControl w:val="0"/>
              <w:tabs>
                <w:tab w:val="center" w:pos="7230"/>
              </w:tabs>
              <w:spacing w:after="0" w:line="240" w:lineRule="auto"/>
              <w:contextualSpacing/>
              <w:rPr>
                <w:rFonts w:ascii="Tahoma" w:eastAsia="Times New Roman" w:hAnsi="Tahoma" w:cs="Tahoma"/>
                <w:bCs/>
                <w:sz w:val="20"/>
                <w:szCs w:val="20"/>
              </w:rPr>
            </w:pPr>
            <w:r w:rsidRPr="001E0083">
              <w:rPr>
                <w:rFonts w:ascii="Tahoma" w:eastAsia="Times New Roman" w:hAnsi="Tahoma" w:cs="Tahoma"/>
                <w:bCs/>
                <w:sz w:val="20"/>
                <w:szCs w:val="20"/>
              </w:rPr>
              <w:t>ст. 214 Трудового кодекса Российской Федерации;</w:t>
            </w:r>
          </w:p>
          <w:p w14:paraId="3C99C226" w14:textId="77777777" w:rsidR="001E0083" w:rsidRPr="001E0083" w:rsidRDefault="001E0083" w:rsidP="00E368C0">
            <w:pPr>
              <w:widowControl w:val="0"/>
              <w:tabs>
                <w:tab w:val="center" w:pos="7230"/>
              </w:tabs>
              <w:spacing w:after="0" w:line="240" w:lineRule="auto"/>
              <w:contextualSpacing/>
              <w:rPr>
                <w:rFonts w:ascii="Tahoma" w:eastAsia="Times New Roman" w:hAnsi="Tahoma" w:cs="Tahoma"/>
                <w:sz w:val="20"/>
                <w:szCs w:val="20"/>
              </w:rPr>
            </w:pPr>
            <w:r w:rsidRPr="001E0083">
              <w:rPr>
                <w:rFonts w:ascii="Tahoma" w:eastAsia="Times New Roman" w:hAnsi="Tahoma" w:cs="Tahoma"/>
                <w:bCs/>
                <w:sz w:val="20"/>
                <w:szCs w:val="20"/>
              </w:rPr>
              <w:t>Постановление Правительства РФ от 24.12.2021 № 2464 «О порядке обучения по охране труда и проверки знания требований охраны труда» (далее - Порядок обучения № 2464).</w:t>
            </w:r>
          </w:p>
        </w:tc>
        <w:tc>
          <w:tcPr>
            <w:tcW w:w="2410" w:type="dxa"/>
            <w:shd w:val="clear" w:color="auto" w:fill="auto"/>
          </w:tcPr>
          <w:p w14:paraId="71BA0A10" w14:textId="77777777" w:rsidR="001E0083" w:rsidRPr="001E0083" w:rsidRDefault="001E0083" w:rsidP="00E368C0">
            <w:pPr>
              <w:widowControl w:val="0"/>
              <w:tabs>
                <w:tab w:val="center" w:pos="7230"/>
              </w:tabs>
              <w:spacing w:after="0" w:line="240" w:lineRule="auto"/>
              <w:contextualSpacing/>
              <w:rPr>
                <w:rFonts w:ascii="Tahoma" w:eastAsia="Times New Roman" w:hAnsi="Tahoma" w:cs="Tahoma"/>
                <w:bCs/>
                <w:sz w:val="20"/>
                <w:szCs w:val="20"/>
              </w:rPr>
            </w:pPr>
            <w:r w:rsidRPr="001E0083">
              <w:rPr>
                <w:rFonts w:ascii="Tahoma" w:eastAsia="Times New Roman" w:hAnsi="Tahoma" w:cs="Tahoma"/>
                <w:bCs/>
                <w:sz w:val="20"/>
                <w:szCs w:val="20"/>
              </w:rPr>
              <w:t xml:space="preserve">1. Список персонала Исполнителя, который будет задействован при выполнении работ. </w:t>
            </w:r>
          </w:p>
          <w:p w14:paraId="0920F4FD" w14:textId="77777777" w:rsidR="001E0083" w:rsidRPr="001E0083" w:rsidRDefault="001E0083" w:rsidP="00E368C0">
            <w:pPr>
              <w:widowControl w:val="0"/>
              <w:tabs>
                <w:tab w:val="center" w:pos="7230"/>
              </w:tabs>
              <w:spacing w:after="0" w:line="240" w:lineRule="auto"/>
              <w:contextualSpacing/>
              <w:rPr>
                <w:rFonts w:ascii="Tahoma" w:eastAsia="Times New Roman" w:hAnsi="Tahoma" w:cs="Tahoma"/>
                <w:bCs/>
                <w:sz w:val="20"/>
                <w:szCs w:val="20"/>
              </w:rPr>
            </w:pPr>
            <w:r w:rsidRPr="001E0083">
              <w:rPr>
                <w:rFonts w:ascii="Tahoma" w:eastAsia="Times New Roman" w:hAnsi="Tahoma" w:cs="Tahoma"/>
                <w:bCs/>
                <w:sz w:val="20"/>
                <w:szCs w:val="20"/>
              </w:rPr>
              <w:t>2. Заверенные копии:</w:t>
            </w:r>
          </w:p>
          <w:p w14:paraId="5063340C" w14:textId="77777777" w:rsidR="001E0083" w:rsidRPr="001E0083" w:rsidRDefault="001E0083" w:rsidP="00E368C0">
            <w:pPr>
              <w:widowControl w:val="0"/>
              <w:tabs>
                <w:tab w:val="center" w:pos="7230"/>
              </w:tabs>
              <w:spacing w:after="0" w:line="240" w:lineRule="auto"/>
              <w:contextualSpacing/>
              <w:rPr>
                <w:rFonts w:ascii="Tahoma" w:eastAsia="Times New Roman" w:hAnsi="Tahoma" w:cs="Tahoma"/>
                <w:bCs/>
                <w:sz w:val="20"/>
                <w:szCs w:val="20"/>
              </w:rPr>
            </w:pPr>
            <w:r w:rsidRPr="001E0083">
              <w:rPr>
                <w:rFonts w:ascii="Tahoma" w:eastAsia="Times New Roman" w:hAnsi="Tahoma" w:cs="Tahoma"/>
                <w:bCs/>
                <w:sz w:val="20"/>
                <w:szCs w:val="20"/>
              </w:rPr>
              <w:t xml:space="preserve">2.1.  Протоколов проверки знаний требований охраны труда, согласно п. 46 Порядка обучения № 2464:                                              - руководители и специалисты пп. "а", "б", "в";                                                                  - рабочие профессии пп. "б", "в".                             </w:t>
            </w:r>
          </w:p>
          <w:p w14:paraId="08D09BA9" w14:textId="77777777" w:rsidR="001E0083" w:rsidRPr="001E0083" w:rsidRDefault="001E0083" w:rsidP="00E368C0">
            <w:pPr>
              <w:widowControl w:val="0"/>
              <w:tabs>
                <w:tab w:val="center" w:pos="7230"/>
              </w:tabs>
              <w:spacing w:after="0" w:line="240" w:lineRule="auto"/>
              <w:contextualSpacing/>
              <w:rPr>
                <w:rFonts w:ascii="Tahoma" w:eastAsia="Times New Roman" w:hAnsi="Tahoma" w:cs="Tahoma"/>
                <w:bCs/>
                <w:sz w:val="20"/>
                <w:szCs w:val="20"/>
              </w:rPr>
            </w:pPr>
            <w:r w:rsidRPr="001E0083">
              <w:rPr>
                <w:rFonts w:ascii="Tahoma" w:eastAsia="Times New Roman" w:hAnsi="Tahoma" w:cs="Tahoma"/>
                <w:bCs/>
                <w:sz w:val="20"/>
                <w:szCs w:val="20"/>
              </w:rPr>
              <w:t xml:space="preserve">2.2. Протоколов обучения работников оказанию первой помощи, использованию (применению) СИЗ.                      </w:t>
            </w:r>
          </w:p>
          <w:p w14:paraId="45F05A11" w14:textId="77777777" w:rsidR="001E0083" w:rsidRPr="001E0083" w:rsidRDefault="001E0083" w:rsidP="00E368C0">
            <w:pPr>
              <w:widowControl w:val="0"/>
              <w:tabs>
                <w:tab w:val="center" w:pos="7230"/>
              </w:tabs>
              <w:spacing w:after="0" w:line="240" w:lineRule="auto"/>
              <w:contextualSpacing/>
              <w:rPr>
                <w:rFonts w:ascii="Tahoma" w:eastAsia="Times New Roman" w:hAnsi="Tahoma" w:cs="Tahoma"/>
                <w:bCs/>
                <w:sz w:val="20"/>
                <w:szCs w:val="20"/>
              </w:rPr>
            </w:pPr>
          </w:p>
        </w:tc>
        <w:tc>
          <w:tcPr>
            <w:tcW w:w="2212" w:type="dxa"/>
            <w:shd w:val="clear" w:color="auto" w:fill="auto"/>
          </w:tcPr>
          <w:p w14:paraId="30BC1671" w14:textId="77777777" w:rsidR="001E0083" w:rsidRPr="001E0083" w:rsidRDefault="001E0083" w:rsidP="00E368C0">
            <w:pPr>
              <w:rPr>
                <w:rFonts w:ascii="Tahoma" w:eastAsia="Times New Roman" w:hAnsi="Tahoma" w:cs="Tahoma"/>
                <w:sz w:val="20"/>
                <w:szCs w:val="20"/>
              </w:rPr>
            </w:pPr>
            <w:r w:rsidRPr="001E0083">
              <w:rPr>
                <w:rFonts w:ascii="Tahoma" w:eastAsia="Times New Roman" w:hAnsi="Tahoma" w:cs="Tahoma"/>
                <w:sz w:val="20"/>
                <w:szCs w:val="20"/>
              </w:rPr>
              <w:t xml:space="preserve">Касательно п. 2.1 -                  </w:t>
            </w:r>
          </w:p>
          <w:p w14:paraId="3AB5C5D7" w14:textId="77777777" w:rsidR="001E0083" w:rsidRPr="001E0083" w:rsidRDefault="001E0083" w:rsidP="00E368C0">
            <w:pPr>
              <w:rPr>
                <w:rFonts w:ascii="Tahoma" w:eastAsia="Times New Roman" w:hAnsi="Tahoma" w:cs="Tahoma"/>
                <w:sz w:val="20"/>
                <w:szCs w:val="20"/>
              </w:rPr>
            </w:pPr>
            <w:r w:rsidRPr="001E0083">
              <w:rPr>
                <w:rFonts w:ascii="Tahoma" w:eastAsia="Times New Roman" w:hAnsi="Tahoma" w:cs="Tahoma"/>
                <w:sz w:val="20"/>
                <w:szCs w:val="20"/>
              </w:rPr>
              <w:t>обучение по пп. "в" п. 46 Порядка обучения № 2464 - в случае выполнения работ повышенной опасности (работы на высоте, работы в ОЗП (в ограниченных и замкнутых пространствах и т.д).</w:t>
            </w:r>
          </w:p>
        </w:tc>
      </w:tr>
      <w:tr w:rsidR="001E0083" w:rsidRPr="001E0083" w14:paraId="3CB365DD" w14:textId="77777777" w:rsidTr="00E368C0">
        <w:trPr>
          <w:trHeight w:val="1597"/>
        </w:trPr>
        <w:tc>
          <w:tcPr>
            <w:tcW w:w="568" w:type="dxa"/>
            <w:shd w:val="clear" w:color="auto" w:fill="auto"/>
          </w:tcPr>
          <w:p w14:paraId="72A63F6B" w14:textId="77777777" w:rsidR="001E0083" w:rsidRPr="001E0083" w:rsidRDefault="001E0083" w:rsidP="00E368C0">
            <w:pPr>
              <w:widowControl w:val="0"/>
              <w:tabs>
                <w:tab w:val="center" w:pos="7230"/>
              </w:tabs>
              <w:spacing w:after="0" w:line="240" w:lineRule="auto"/>
              <w:rPr>
                <w:rFonts w:ascii="Tahoma" w:eastAsia="Times New Roman" w:hAnsi="Tahoma" w:cs="Tahoma"/>
                <w:bCs/>
                <w:sz w:val="20"/>
                <w:szCs w:val="20"/>
                <w:lang w:val="en-US"/>
              </w:rPr>
            </w:pPr>
            <w:r w:rsidRPr="001E0083">
              <w:rPr>
                <w:rFonts w:ascii="Tahoma" w:eastAsia="Times New Roman" w:hAnsi="Tahoma" w:cs="Tahoma"/>
                <w:bCs/>
                <w:sz w:val="20"/>
                <w:szCs w:val="20"/>
                <w:lang w:val="en-US"/>
              </w:rPr>
              <w:t>2</w:t>
            </w:r>
          </w:p>
        </w:tc>
        <w:tc>
          <w:tcPr>
            <w:tcW w:w="2296" w:type="dxa"/>
            <w:shd w:val="clear" w:color="auto" w:fill="auto"/>
          </w:tcPr>
          <w:p w14:paraId="6EDBDB36" w14:textId="77777777" w:rsidR="001E0083" w:rsidRPr="001E0083" w:rsidRDefault="001E0083" w:rsidP="00E368C0">
            <w:pPr>
              <w:widowControl w:val="0"/>
              <w:tabs>
                <w:tab w:val="center" w:pos="7230"/>
              </w:tabs>
              <w:spacing w:after="0" w:line="240" w:lineRule="auto"/>
              <w:rPr>
                <w:rFonts w:ascii="Tahoma" w:eastAsia="Times New Roman" w:hAnsi="Tahoma" w:cs="Tahoma"/>
                <w:bCs/>
                <w:sz w:val="20"/>
                <w:szCs w:val="20"/>
              </w:rPr>
            </w:pPr>
            <w:r w:rsidRPr="001E0083">
              <w:rPr>
                <w:rFonts w:ascii="Tahoma" w:eastAsia="Times New Roman" w:hAnsi="Tahoma" w:cs="Tahoma"/>
                <w:bCs/>
                <w:sz w:val="20"/>
                <w:szCs w:val="20"/>
              </w:rPr>
              <w:t>Любые виды работ производственного характера</w:t>
            </w:r>
          </w:p>
        </w:tc>
        <w:tc>
          <w:tcPr>
            <w:tcW w:w="2608" w:type="dxa"/>
            <w:shd w:val="clear" w:color="auto" w:fill="auto"/>
          </w:tcPr>
          <w:p w14:paraId="0375A3D4" w14:textId="77777777" w:rsidR="001E0083" w:rsidRPr="001E0083" w:rsidRDefault="001E0083" w:rsidP="00E368C0">
            <w:pPr>
              <w:autoSpaceDE w:val="0"/>
              <w:autoSpaceDN w:val="0"/>
              <w:adjustRightInd w:val="0"/>
              <w:spacing w:after="0" w:line="240" w:lineRule="auto"/>
              <w:rPr>
                <w:rFonts w:ascii="Tahoma" w:hAnsi="Tahoma" w:cs="Tahoma"/>
                <w:sz w:val="20"/>
                <w:szCs w:val="20"/>
              </w:rPr>
            </w:pPr>
            <w:r w:rsidRPr="001E0083">
              <w:rPr>
                <w:rFonts w:ascii="Tahoma" w:hAnsi="Tahoma" w:cs="Tahoma"/>
                <w:sz w:val="20"/>
                <w:szCs w:val="20"/>
              </w:rPr>
              <w:t>Персонал Исполнителя обеспечен специальной одеждой, специальной обувью и другими средствами индивидуальной защиты, прошедшими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 в соответствии с установленными нормами.</w:t>
            </w:r>
          </w:p>
          <w:p w14:paraId="531A9D35" w14:textId="77777777" w:rsidR="001E0083" w:rsidRPr="001E0083" w:rsidRDefault="001E0083" w:rsidP="00E368C0">
            <w:pPr>
              <w:autoSpaceDE w:val="0"/>
              <w:autoSpaceDN w:val="0"/>
              <w:adjustRightInd w:val="0"/>
              <w:spacing w:after="0" w:line="240" w:lineRule="auto"/>
              <w:rPr>
                <w:rFonts w:ascii="Tahoma" w:hAnsi="Tahoma" w:cs="Tahoma"/>
                <w:sz w:val="20"/>
                <w:szCs w:val="20"/>
              </w:rPr>
            </w:pPr>
          </w:p>
          <w:p w14:paraId="3F0DE600" w14:textId="77777777" w:rsidR="001E0083" w:rsidRPr="001E0083" w:rsidRDefault="001E0083" w:rsidP="00E368C0">
            <w:pPr>
              <w:autoSpaceDE w:val="0"/>
              <w:autoSpaceDN w:val="0"/>
              <w:adjustRightInd w:val="0"/>
              <w:spacing w:after="0" w:line="240" w:lineRule="auto"/>
              <w:rPr>
                <w:rFonts w:ascii="Tahoma" w:hAnsi="Tahoma" w:cs="Tahoma"/>
                <w:sz w:val="20"/>
                <w:szCs w:val="20"/>
              </w:rPr>
            </w:pPr>
            <w:r w:rsidRPr="001E0083">
              <w:rPr>
                <w:rFonts w:ascii="Tahoma" w:hAnsi="Tahoma" w:cs="Tahoma"/>
                <w:sz w:val="20"/>
                <w:szCs w:val="20"/>
              </w:rPr>
              <w:t>ст. 221 Трудового кодекса Российской Федерации;</w:t>
            </w:r>
          </w:p>
          <w:p w14:paraId="133D6F7C" w14:textId="77777777" w:rsidR="001E0083" w:rsidRPr="001E0083" w:rsidRDefault="001E0083" w:rsidP="00E368C0">
            <w:pPr>
              <w:widowControl w:val="0"/>
              <w:tabs>
                <w:tab w:val="center" w:pos="7230"/>
              </w:tabs>
              <w:spacing w:after="0" w:line="240" w:lineRule="auto"/>
              <w:contextualSpacing/>
              <w:rPr>
                <w:rFonts w:ascii="Tahoma" w:eastAsia="Times New Roman" w:hAnsi="Tahoma" w:cs="Tahoma"/>
                <w:bCs/>
                <w:sz w:val="20"/>
                <w:szCs w:val="20"/>
              </w:rPr>
            </w:pPr>
            <w:r w:rsidRPr="001E0083">
              <w:rPr>
                <w:rFonts w:ascii="Tahoma" w:hAnsi="Tahoma" w:cs="Tahoma"/>
                <w:sz w:val="20"/>
                <w:szCs w:val="20"/>
              </w:rPr>
              <w:lastRenderedPageBreak/>
              <w:t>Приказ Минтруда России от 29.10.2021                № 766н "Об утверждении Правил обеспечения работников средствами индивидуальной защиты и смывающими средствами".</w:t>
            </w:r>
          </w:p>
        </w:tc>
        <w:tc>
          <w:tcPr>
            <w:tcW w:w="2410" w:type="dxa"/>
            <w:shd w:val="clear" w:color="auto" w:fill="auto"/>
          </w:tcPr>
          <w:p w14:paraId="36EAA796" w14:textId="77777777" w:rsidR="001E0083" w:rsidRPr="001E0083" w:rsidRDefault="001E0083" w:rsidP="00E368C0">
            <w:pPr>
              <w:widowControl w:val="0"/>
              <w:tabs>
                <w:tab w:val="center" w:pos="7230"/>
              </w:tabs>
              <w:spacing w:after="0" w:line="240" w:lineRule="auto"/>
              <w:contextualSpacing/>
              <w:rPr>
                <w:rFonts w:ascii="Tahoma" w:eastAsia="Times New Roman" w:hAnsi="Tahoma" w:cs="Tahoma"/>
                <w:bCs/>
                <w:sz w:val="20"/>
                <w:szCs w:val="20"/>
              </w:rPr>
            </w:pPr>
            <w:r w:rsidRPr="001E0083">
              <w:rPr>
                <w:rFonts w:ascii="Tahoma" w:eastAsia="Times New Roman" w:hAnsi="Tahoma" w:cs="Tahoma"/>
                <w:bCs/>
                <w:sz w:val="20"/>
                <w:szCs w:val="20"/>
              </w:rPr>
              <w:lastRenderedPageBreak/>
              <w:t>Работники Исполнителя обеспечены специальной одеждой, специальной обувью и другими СИЗ для защиты от ВиОПФ, которые соответствуют виду и характеру выполняемых работ.</w:t>
            </w:r>
          </w:p>
          <w:p w14:paraId="632C0087" w14:textId="77777777" w:rsidR="001E0083" w:rsidRPr="001E0083" w:rsidRDefault="001E0083" w:rsidP="00E368C0">
            <w:pPr>
              <w:widowControl w:val="0"/>
              <w:tabs>
                <w:tab w:val="center" w:pos="7230"/>
              </w:tabs>
              <w:spacing w:after="0" w:line="240" w:lineRule="auto"/>
              <w:contextualSpacing/>
              <w:rPr>
                <w:rFonts w:ascii="Tahoma" w:eastAsia="Times New Roman" w:hAnsi="Tahoma" w:cs="Tahoma"/>
                <w:bCs/>
                <w:sz w:val="20"/>
                <w:szCs w:val="20"/>
              </w:rPr>
            </w:pPr>
            <w:r w:rsidRPr="001E0083">
              <w:rPr>
                <w:rFonts w:ascii="Tahoma" w:eastAsia="Times New Roman" w:hAnsi="Tahoma" w:cs="Tahoma"/>
                <w:bCs/>
                <w:sz w:val="20"/>
                <w:szCs w:val="20"/>
              </w:rPr>
              <w:t>Исполнитель обеспечивает наличие на специальной одежде своих работников нашивок с надписью, содержащей наименование организации Подрядчика.</w:t>
            </w:r>
          </w:p>
        </w:tc>
        <w:tc>
          <w:tcPr>
            <w:tcW w:w="2212" w:type="dxa"/>
            <w:shd w:val="clear" w:color="auto" w:fill="auto"/>
          </w:tcPr>
          <w:p w14:paraId="2A1D2F7C" w14:textId="77777777" w:rsidR="001E0083" w:rsidRPr="001E0083" w:rsidRDefault="001E0083" w:rsidP="00E368C0">
            <w:pPr>
              <w:widowControl w:val="0"/>
              <w:tabs>
                <w:tab w:val="center" w:pos="7230"/>
              </w:tabs>
              <w:spacing w:after="0" w:line="240" w:lineRule="auto"/>
              <w:rPr>
                <w:rFonts w:ascii="Tahoma" w:eastAsia="Times New Roman" w:hAnsi="Tahoma" w:cs="Tahoma"/>
                <w:bCs/>
                <w:sz w:val="20"/>
                <w:szCs w:val="20"/>
              </w:rPr>
            </w:pPr>
            <w:r w:rsidRPr="001E0083">
              <w:rPr>
                <w:rFonts w:ascii="Tahoma" w:eastAsia="Times New Roman" w:hAnsi="Tahoma" w:cs="Tahoma"/>
                <w:bCs/>
                <w:sz w:val="20"/>
                <w:szCs w:val="20"/>
              </w:rPr>
              <w:t>До начала выполнения работ, подрядчик запрашивает данные у Заказчика (допускается при помощи электронной почты) о  ВиОПФ (вредных и опасных производственных факторах) и рекомендуемых СИЗ (средствах индивидуальной защиты) на предполагаемом участке проведения работ</w:t>
            </w:r>
          </w:p>
        </w:tc>
      </w:tr>
      <w:tr w:rsidR="001E0083" w:rsidRPr="001E0083" w14:paraId="1DBA43CD" w14:textId="77777777" w:rsidTr="00E368C0">
        <w:trPr>
          <w:trHeight w:val="2092"/>
        </w:trPr>
        <w:tc>
          <w:tcPr>
            <w:tcW w:w="568" w:type="dxa"/>
            <w:shd w:val="clear" w:color="auto" w:fill="auto"/>
          </w:tcPr>
          <w:p w14:paraId="4957A381" w14:textId="77777777" w:rsidR="001E0083" w:rsidRPr="001E0083" w:rsidRDefault="001E0083" w:rsidP="00E368C0">
            <w:pPr>
              <w:widowControl w:val="0"/>
              <w:tabs>
                <w:tab w:val="center" w:pos="7230"/>
              </w:tabs>
              <w:spacing w:after="0" w:line="240" w:lineRule="auto"/>
              <w:rPr>
                <w:rFonts w:ascii="Tahoma" w:eastAsia="Times New Roman" w:hAnsi="Tahoma" w:cs="Tahoma"/>
                <w:bCs/>
                <w:sz w:val="20"/>
                <w:szCs w:val="20"/>
              </w:rPr>
            </w:pPr>
            <w:r w:rsidRPr="001E0083">
              <w:rPr>
                <w:rFonts w:ascii="Tahoma" w:eastAsia="Times New Roman" w:hAnsi="Tahoma" w:cs="Tahoma"/>
                <w:bCs/>
                <w:sz w:val="20"/>
                <w:szCs w:val="20"/>
              </w:rPr>
              <w:t>3</w:t>
            </w:r>
          </w:p>
        </w:tc>
        <w:tc>
          <w:tcPr>
            <w:tcW w:w="2296" w:type="dxa"/>
            <w:shd w:val="clear" w:color="auto" w:fill="auto"/>
          </w:tcPr>
          <w:p w14:paraId="42286BFF" w14:textId="77777777" w:rsidR="001E0083" w:rsidRPr="001E0083" w:rsidRDefault="001E0083" w:rsidP="00E368C0">
            <w:pPr>
              <w:widowControl w:val="0"/>
              <w:tabs>
                <w:tab w:val="center" w:pos="7230"/>
              </w:tabs>
              <w:spacing w:after="0" w:line="240" w:lineRule="auto"/>
              <w:rPr>
                <w:rFonts w:ascii="Tahoma" w:eastAsia="Times New Roman" w:hAnsi="Tahoma" w:cs="Tahoma"/>
                <w:bCs/>
                <w:sz w:val="20"/>
                <w:szCs w:val="20"/>
              </w:rPr>
            </w:pPr>
            <w:r w:rsidRPr="001E0083">
              <w:rPr>
                <w:rFonts w:ascii="Tahoma" w:hAnsi="Tahoma" w:cs="Tahoma"/>
                <w:bCs/>
                <w:sz w:val="20"/>
                <w:szCs w:val="20"/>
              </w:rPr>
              <w:t>Работы с вредными и опасными факторами</w:t>
            </w:r>
          </w:p>
        </w:tc>
        <w:tc>
          <w:tcPr>
            <w:tcW w:w="2608" w:type="dxa"/>
            <w:shd w:val="clear" w:color="auto" w:fill="auto"/>
          </w:tcPr>
          <w:p w14:paraId="23C3F133" w14:textId="77777777" w:rsidR="001E0083" w:rsidRPr="001E0083" w:rsidRDefault="001E0083" w:rsidP="00E368C0">
            <w:pPr>
              <w:autoSpaceDE w:val="0"/>
              <w:autoSpaceDN w:val="0"/>
              <w:adjustRightInd w:val="0"/>
              <w:spacing w:after="0" w:line="240" w:lineRule="auto"/>
              <w:rPr>
                <w:rFonts w:ascii="Tahoma" w:hAnsi="Tahoma" w:cs="Tahoma"/>
                <w:sz w:val="20"/>
                <w:szCs w:val="20"/>
              </w:rPr>
            </w:pPr>
            <w:r w:rsidRPr="001E0083">
              <w:rPr>
                <w:rFonts w:ascii="Tahoma" w:hAnsi="Tahoma" w:cs="Tahoma"/>
                <w:sz w:val="20"/>
                <w:szCs w:val="20"/>
              </w:rPr>
              <w:t>Персонал Исполнителя не имеет медицинских противопоказаний к исполнению им трудовых обязанностей.</w:t>
            </w:r>
          </w:p>
          <w:p w14:paraId="2F090A05" w14:textId="77777777" w:rsidR="001E0083" w:rsidRPr="001E0083" w:rsidRDefault="001E0083" w:rsidP="00E368C0">
            <w:pPr>
              <w:autoSpaceDE w:val="0"/>
              <w:autoSpaceDN w:val="0"/>
              <w:adjustRightInd w:val="0"/>
              <w:spacing w:after="0" w:line="240" w:lineRule="auto"/>
              <w:rPr>
                <w:rFonts w:ascii="Tahoma" w:hAnsi="Tahoma" w:cs="Tahoma"/>
                <w:sz w:val="20"/>
                <w:szCs w:val="20"/>
              </w:rPr>
            </w:pPr>
          </w:p>
          <w:p w14:paraId="08D22927" w14:textId="77777777" w:rsidR="001E0083" w:rsidRPr="001E0083" w:rsidRDefault="001E0083" w:rsidP="00E368C0">
            <w:pPr>
              <w:widowControl w:val="0"/>
              <w:tabs>
                <w:tab w:val="center" w:pos="7230"/>
              </w:tabs>
              <w:spacing w:after="0" w:line="240" w:lineRule="auto"/>
              <w:contextualSpacing/>
              <w:rPr>
                <w:rFonts w:ascii="Tahoma" w:eastAsia="Times New Roman" w:hAnsi="Tahoma" w:cs="Tahoma"/>
                <w:bCs/>
                <w:sz w:val="20"/>
                <w:szCs w:val="20"/>
              </w:rPr>
            </w:pPr>
            <w:r w:rsidRPr="001E0083">
              <w:rPr>
                <w:rFonts w:ascii="Tahoma" w:hAnsi="Tahoma" w:cs="Tahoma"/>
                <w:sz w:val="20"/>
                <w:szCs w:val="20"/>
              </w:rPr>
              <w:t>ст. 220 Трудового кодекса Российской Федерации</w:t>
            </w:r>
          </w:p>
        </w:tc>
        <w:tc>
          <w:tcPr>
            <w:tcW w:w="2410" w:type="dxa"/>
            <w:shd w:val="clear" w:color="auto" w:fill="auto"/>
          </w:tcPr>
          <w:p w14:paraId="01816DA7" w14:textId="77777777" w:rsidR="001E0083" w:rsidRPr="001E0083" w:rsidRDefault="001E0083" w:rsidP="00E368C0">
            <w:pPr>
              <w:widowControl w:val="0"/>
              <w:tabs>
                <w:tab w:val="center" w:pos="7230"/>
              </w:tabs>
              <w:spacing w:after="0" w:line="240" w:lineRule="auto"/>
              <w:contextualSpacing/>
              <w:rPr>
                <w:rFonts w:ascii="Tahoma" w:eastAsia="Times New Roman" w:hAnsi="Tahoma" w:cs="Tahoma"/>
                <w:bCs/>
                <w:sz w:val="20"/>
                <w:szCs w:val="20"/>
              </w:rPr>
            </w:pPr>
            <w:r w:rsidRPr="001E0083">
              <w:rPr>
                <w:rFonts w:ascii="Tahoma" w:hAnsi="Tahoma" w:cs="Tahoma"/>
                <w:bCs/>
                <w:sz w:val="20"/>
                <w:szCs w:val="20"/>
              </w:rPr>
              <w:t>Справка за подписью руководителя Исполнителя (иного уполномоченного лица) об отсутствии медицинских противопоказаний к выполняемым работам.</w:t>
            </w:r>
          </w:p>
        </w:tc>
        <w:tc>
          <w:tcPr>
            <w:tcW w:w="2212" w:type="dxa"/>
            <w:shd w:val="clear" w:color="auto" w:fill="auto"/>
          </w:tcPr>
          <w:p w14:paraId="5D5840C9" w14:textId="77777777" w:rsidR="001E0083" w:rsidRPr="001E0083" w:rsidRDefault="001E0083" w:rsidP="00E368C0">
            <w:pPr>
              <w:widowControl w:val="0"/>
              <w:tabs>
                <w:tab w:val="center" w:pos="7230"/>
              </w:tabs>
              <w:spacing w:after="0" w:line="240" w:lineRule="auto"/>
              <w:rPr>
                <w:rFonts w:ascii="Tahoma" w:eastAsia="Times New Roman" w:hAnsi="Tahoma" w:cs="Tahoma"/>
                <w:bCs/>
                <w:sz w:val="20"/>
                <w:szCs w:val="20"/>
              </w:rPr>
            </w:pPr>
          </w:p>
        </w:tc>
      </w:tr>
      <w:tr w:rsidR="001E0083" w:rsidRPr="001E0083" w14:paraId="27E6D1D4" w14:textId="77777777" w:rsidTr="00E368C0">
        <w:trPr>
          <w:trHeight w:val="698"/>
        </w:trPr>
        <w:tc>
          <w:tcPr>
            <w:tcW w:w="568" w:type="dxa"/>
            <w:shd w:val="clear" w:color="auto" w:fill="auto"/>
          </w:tcPr>
          <w:p w14:paraId="0DC7DA2E" w14:textId="77777777" w:rsidR="001E0083" w:rsidRPr="001E0083" w:rsidRDefault="001E0083" w:rsidP="00E368C0">
            <w:pPr>
              <w:widowControl w:val="0"/>
              <w:tabs>
                <w:tab w:val="center" w:pos="7230"/>
              </w:tabs>
              <w:spacing w:after="0" w:line="240" w:lineRule="auto"/>
              <w:rPr>
                <w:rFonts w:ascii="Tahoma" w:eastAsia="Times New Roman" w:hAnsi="Tahoma" w:cs="Tahoma"/>
                <w:bCs/>
                <w:sz w:val="20"/>
                <w:szCs w:val="20"/>
              </w:rPr>
            </w:pPr>
            <w:r w:rsidRPr="001E0083">
              <w:rPr>
                <w:rFonts w:ascii="Tahoma" w:eastAsia="Times New Roman" w:hAnsi="Tahoma" w:cs="Tahoma"/>
                <w:bCs/>
                <w:sz w:val="20"/>
                <w:szCs w:val="20"/>
              </w:rPr>
              <w:t>4</w:t>
            </w:r>
          </w:p>
        </w:tc>
        <w:tc>
          <w:tcPr>
            <w:tcW w:w="2296" w:type="dxa"/>
            <w:shd w:val="clear" w:color="auto" w:fill="auto"/>
          </w:tcPr>
          <w:p w14:paraId="4709CDDC" w14:textId="77777777" w:rsidR="001E0083" w:rsidRPr="001E0083" w:rsidRDefault="001E0083" w:rsidP="00E368C0">
            <w:pPr>
              <w:widowControl w:val="0"/>
              <w:tabs>
                <w:tab w:val="center" w:pos="7230"/>
              </w:tabs>
              <w:spacing w:after="0" w:line="240" w:lineRule="auto"/>
              <w:rPr>
                <w:rFonts w:ascii="Tahoma" w:eastAsia="Times New Roman" w:hAnsi="Tahoma" w:cs="Tahoma"/>
                <w:bCs/>
                <w:sz w:val="20"/>
                <w:szCs w:val="20"/>
              </w:rPr>
            </w:pPr>
            <w:r w:rsidRPr="001E0083">
              <w:rPr>
                <w:rFonts w:ascii="Tahoma" w:eastAsia="Times New Roman" w:hAnsi="Tahoma" w:cs="Tahoma"/>
                <w:bCs/>
                <w:sz w:val="20"/>
                <w:szCs w:val="20"/>
              </w:rPr>
              <w:t>Работы в электроустановках</w:t>
            </w:r>
          </w:p>
        </w:tc>
        <w:tc>
          <w:tcPr>
            <w:tcW w:w="2608" w:type="dxa"/>
            <w:shd w:val="clear" w:color="auto" w:fill="auto"/>
          </w:tcPr>
          <w:p w14:paraId="5E2B3EC5" w14:textId="77777777" w:rsidR="001E0083" w:rsidRPr="001E0083" w:rsidRDefault="001E0083" w:rsidP="00E368C0">
            <w:pPr>
              <w:autoSpaceDE w:val="0"/>
              <w:autoSpaceDN w:val="0"/>
              <w:adjustRightInd w:val="0"/>
              <w:spacing w:after="0" w:line="240" w:lineRule="auto"/>
              <w:rPr>
                <w:rFonts w:ascii="Tahoma" w:hAnsi="Tahoma" w:cs="Tahoma"/>
                <w:sz w:val="20"/>
                <w:szCs w:val="20"/>
              </w:rPr>
            </w:pPr>
            <w:r w:rsidRPr="001E0083">
              <w:rPr>
                <w:rFonts w:ascii="Tahoma" w:hAnsi="Tahoma" w:cs="Tahoma"/>
                <w:bCs/>
                <w:sz w:val="20"/>
                <w:szCs w:val="20"/>
              </w:rPr>
              <w:t>Приказ Минтруда России от 15.12.2020             № 903н "Об утверждении Правил по охране труда при эксплуатации электроустановок"</w:t>
            </w:r>
          </w:p>
        </w:tc>
        <w:tc>
          <w:tcPr>
            <w:tcW w:w="2410" w:type="dxa"/>
            <w:shd w:val="clear" w:color="auto" w:fill="auto"/>
          </w:tcPr>
          <w:p w14:paraId="3C140134" w14:textId="77777777" w:rsidR="001E0083" w:rsidRPr="001E0083" w:rsidRDefault="001E0083" w:rsidP="00E368C0">
            <w:pPr>
              <w:autoSpaceDE w:val="0"/>
              <w:autoSpaceDN w:val="0"/>
              <w:adjustRightInd w:val="0"/>
              <w:spacing w:after="0" w:line="240" w:lineRule="auto"/>
              <w:rPr>
                <w:rFonts w:ascii="Tahoma" w:hAnsi="Tahoma" w:cs="Tahoma"/>
                <w:sz w:val="20"/>
                <w:szCs w:val="20"/>
              </w:rPr>
            </w:pPr>
            <w:r w:rsidRPr="001E0083">
              <w:rPr>
                <w:rFonts w:ascii="Tahoma" w:hAnsi="Tahoma" w:cs="Tahoma"/>
                <w:sz w:val="20"/>
                <w:szCs w:val="20"/>
              </w:rPr>
              <w:t>1. Список персонала Исполнителя, который будет задействован в выполнении работ, с указанием группы по электробезопасности.</w:t>
            </w:r>
          </w:p>
          <w:p w14:paraId="667F0879" w14:textId="77777777" w:rsidR="001E0083" w:rsidRPr="001E0083" w:rsidRDefault="001E0083" w:rsidP="00E368C0">
            <w:pPr>
              <w:autoSpaceDE w:val="0"/>
              <w:autoSpaceDN w:val="0"/>
              <w:adjustRightInd w:val="0"/>
              <w:spacing w:after="0" w:line="240" w:lineRule="auto"/>
              <w:rPr>
                <w:rFonts w:ascii="Tahoma" w:hAnsi="Tahoma" w:cs="Tahoma"/>
                <w:sz w:val="20"/>
                <w:szCs w:val="20"/>
              </w:rPr>
            </w:pPr>
            <w:r w:rsidRPr="001E0083">
              <w:rPr>
                <w:rFonts w:ascii="Tahoma" w:hAnsi="Tahoma" w:cs="Tahoma"/>
                <w:sz w:val="20"/>
                <w:szCs w:val="20"/>
              </w:rPr>
              <w:t>2. Заверенные копии:</w:t>
            </w:r>
          </w:p>
          <w:p w14:paraId="3274E8F8" w14:textId="77777777" w:rsidR="001E0083" w:rsidRPr="001E0083" w:rsidRDefault="001E0083" w:rsidP="00E368C0">
            <w:pPr>
              <w:autoSpaceDE w:val="0"/>
              <w:autoSpaceDN w:val="0"/>
              <w:adjustRightInd w:val="0"/>
              <w:spacing w:after="0" w:line="240" w:lineRule="auto"/>
              <w:rPr>
                <w:rFonts w:ascii="Tahoma" w:hAnsi="Tahoma" w:cs="Tahoma"/>
                <w:sz w:val="20"/>
                <w:szCs w:val="20"/>
              </w:rPr>
            </w:pPr>
            <w:r w:rsidRPr="001E0083">
              <w:rPr>
                <w:rFonts w:ascii="Tahoma" w:hAnsi="Tahoma" w:cs="Tahoma"/>
                <w:sz w:val="20"/>
                <w:szCs w:val="20"/>
              </w:rPr>
              <w:t xml:space="preserve">2.1.Удостоверения работников по проверке знаний правил работы в электроустановках.                                       3. Приказ  о назначении ответственных лиц за безопасное производство работ.    </w:t>
            </w:r>
          </w:p>
          <w:p w14:paraId="4A1A31DC" w14:textId="77777777" w:rsidR="001E0083" w:rsidRPr="001E0083" w:rsidRDefault="001E0083" w:rsidP="00E368C0">
            <w:pPr>
              <w:widowControl w:val="0"/>
              <w:tabs>
                <w:tab w:val="center" w:pos="7230"/>
              </w:tabs>
              <w:spacing w:after="0" w:line="240" w:lineRule="auto"/>
              <w:contextualSpacing/>
              <w:rPr>
                <w:rFonts w:ascii="Tahoma" w:hAnsi="Tahoma" w:cs="Tahoma"/>
                <w:bCs/>
                <w:sz w:val="20"/>
                <w:szCs w:val="20"/>
              </w:rPr>
            </w:pPr>
            <w:r w:rsidRPr="001E0083">
              <w:rPr>
                <w:rFonts w:ascii="Tahoma" w:hAnsi="Tahoma" w:cs="Tahoma"/>
                <w:sz w:val="20"/>
                <w:szCs w:val="20"/>
              </w:rPr>
              <w:t>4. ППР (план производства работ) при работах в электроустановках на объекте Заказчика.</w:t>
            </w:r>
          </w:p>
        </w:tc>
        <w:tc>
          <w:tcPr>
            <w:tcW w:w="2212" w:type="dxa"/>
            <w:shd w:val="clear" w:color="auto" w:fill="auto"/>
          </w:tcPr>
          <w:p w14:paraId="69F78E80" w14:textId="77777777" w:rsidR="001E0083" w:rsidRPr="001E0083" w:rsidRDefault="001E0083" w:rsidP="00E368C0">
            <w:pPr>
              <w:widowControl w:val="0"/>
              <w:tabs>
                <w:tab w:val="center" w:pos="7230"/>
              </w:tabs>
              <w:spacing w:after="0" w:line="240" w:lineRule="auto"/>
              <w:rPr>
                <w:rFonts w:ascii="Tahoma" w:eastAsia="Times New Roman" w:hAnsi="Tahoma" w:cs="Tahoma"/>
                <w:bCs/>
                <w:sz w:val="20"/>
                <w:szCs w:val="20"/>
              </w:rPr>
            </w:pPr>
            <w:r w:rsidRPr="001E0083">
              <w:rPr>
                <w:rFonts w:ascii="Tahoma" w:eastAsia="Times New Roman" w:hAnsi="Tahoma" w:cs="Tahoma"/>
                <w:bCs/>
                <w:sz w:val="20"/>
                <w:szCs w:val="20"/>
              </w:rPr>
              <w:t>Ответственные лица должны иметь:</w:t>
            </w:r>
          </w:p>
          <w:p w14:paraId="5922AC93" w14:textId="77777777" w:rsidR="001E0083" w:rsidRPr="001E0083" w:rsidRDefault="001E0083" w:rsidP="00E368C0">
            <w:pPr>
              <w:widowControl w:val="0"/>
              <w:tabs>
                <w:tab w:val="center" w:pos="7230"/>
              </w:tabs>
              <w:spacing w:after="0" w:line="240" w:lineRule="auto"/>
              <w:rPr>
                <w:rFonts w:ascii="Tahoma" w:eastAsia="Times New Roman" w:hAnsi="Tahoma" w:cs="Tahoma"/>
                <w:bCs/>
                <w:sz w:val="20"/>
                <w:szCs w:val="20"/>
              </w:rPr>
            </w:pPr>
            <w:r w:rsidRPr="001E0083">
              <w:rPr>
                <w:rFonts w:ascii="Tahoma" w:eastAsia="Times New Roman" w:hAnsi="Tahoma" w:cs="Tahoma"/>
                <w:bCs/>
                <w:sz w:val="20"/>
                <w:szCs w:val="20"/>
              </w:rPr>
              <w:t xml:space="preserve"> • IV группу по электробезопасности - в электроустановках напряжением до 1000В;                • V группу по электробезопасности  в электроустановках напряжением выше 1000В.            Заверенные копии удостоверений работников (электромонтеров) о проверке знаний требований охраны труда при работе в электроустановках - не ниже III группы                                                     </w:t>
            </w:r>
          </w:p>
          <w:p w14:paraId="224368B5" w14:textId="77777777" w:rsidR="001E0083" w:rsidRPr="001E0083" w:rsidRDefault="001E0083" w:rsidP="00E368C0">
            <w:pPr>
              <w:widowControl w:val="0"/>
              <w:tabs>
                <w:tab w:val="center" w:pos="7230"/>
              </w:tabs>
              <w:spacing w:after="0" w:line="240" w:lineRule="auto"/>
              <w:rPr>
                <w:rFonts w:ascii="Tahoma" w:eastAsia="Times New Roman" w:hAnsi="Tahoma" w:cs="Tahoma"/>
                <w:bCs/>
                <w:sz w:val="20"/>
                <w:szCs w:val="20"/>
              </w:rPr>
            </w:pPr>
            <w:r w:rsidRPr="001E0083">
              <w:rPr>
                <w:rFonts w:ascii="Tahoma" w:eastAsia="Times New Roman" w:hAnsi="Tahoma" w:cs="Tahoma"/>
                <w:bCs/>
                <w:sz w:val="20"/>
                <w:szCs w:val="20"/>
              </w:rPr>
              <w:t xml:space="preserve">Касательно п. 4:                                    </w:t>
            </w:r>
          </w:p>
          <w:p w14:paraId="0F14B169" w14:textId="77777777" w:rsidR="001E0083" w:rsidRPr="001E0083" w:rsidRDefault="001E0083" w:rsidP="00E368C0">
            <w:pPr>
              <w:widowControl w:val="0"/>
              <w:tabs>
                <w:tab w:val="center" w:pos="7230"/>
              </w:tabs>
              <w:spacing w:after="0" w:line="240" w:lineRule="auto"/>
              <w:rPr>
                <w:rFonts w:ascii="Tahoma" w:eastAsia="Times New Roman" w:hAnsi="Tahoma" w:cs="Tahoma"/>
                <w:bCs/>
                <w:sz w:val="20"/>
                <w:szCs w:val="20"/>
              </w:rPr>
            </w:pPr>
            <w:r w:rsidRPr="001E0083">
              <w:rPr>
                <w:rFonts w:ascii="Tahoma" w:eastAsia="Times New Roman" w:hAnsi="Tahoma" w:cs="Tahoma"/>
                <w:bCs/>
                <w:sz w:val="20"/>
                <w:szCs w:val="20"/>
              </w:rPr>
              <w:t>ППР должен содержать требования по установке и снятию переносных заземлений, а также конкретные места установки заземлений</w:t>
            </w:r>
          </w:p>
        </w:tc>
      </w:tr>
      <w:tr w:rsidR="001E0083" w:rsidRPr="001E0083" w14:paraId="7EDF359C" w14:textId="77777777" w:rsidTr="00E368C0">
        <w:trPr>
          <w:trHeight w:val="698"/>
        </w:trPr>
        <w:tc>
          <w:tcPr>
            <w:tcW w:w="568" w:type="dxa"/>
            <w:shd w:val="clear" w:color="auto" w:fill="auto"/>
          </w:tcPr>
          <w:p w14:paraId="5D0C6CD5" w14:textId="77777777" w:rsidR="001E0083" w:rsidRPr="001E0083" w:rsidRDefault="001E0083" w:rsidP="00E368C0">
            <w:pPr>
              <w:widowControl w:val="0"/>
              <w:tabs>
                <w:tab w:val="center" w:pos="7230"/>
              </w:tabs>
              <w:spacing w:after="0" w:line="240" w:lineRule="auto"/>
              <w:rPr>
                <w:rFonts w:ascii="Tahoma" w:eastAsia="Times New Roman" w:hAnsi="Tahoma" w:cs="Tahoma"/>
                <w:bCs/>
                <w:sz w:val="20"/>
                <w:szCs w:val="20"/>
              </w:rPr>
            </w:pPr>
            <w:r w:rsidRPr="001E0083">
              <w:rPr>
                <w:rFonts w:ascii="Tahoma" w:eastAsia="Times New Roman" w:hAnsi="Tahoma" w:cs="Tahoma"/>
                <w:bCs/>
                <w:sz w:val="20"/>
                <w:szCs w:val="20"/>
              </w:rPr>
              <w:t>5</w:t>
            </w:r>
          </w:p>
        </w:tc>
        <w:tc>
          <w:tcPr>
            <w:tcW w:w="2296" w:type="dxa"/>
            <w:shd w:val="clear" w:color="auto" w:fill="auto"/>
          </w:tcPr>
          <w:p w14:paraId="40B817C6" w14:textId="77777777" w:rsidR="001E0083" w:rsidRPr="001E0083" w:rsidRDefault="001E0083" w:rsidP="00E368C0">
            <w:pPr>
              <w:widowControl w:val="0"/>
              <w:tabs>
                <w:tab w:val="center" w:pos="7230"/>
              </w:tabs>
              <w:spacing w:after="0" w:line="240" w:lineRule="auto"/>
              <w:rPr>
                <w:rFonts w:ascii="Tahoma" w:eastAsia="Times New Roman" w:hAnsi="Tahoma" w:cs="Tahoma"/>
                <w:bCs/>
                <w:sz w:val="20"/>
                <w:szCs w:val="20"/>
              </w:rPr>
            </w:pPr>
            <w:r w:rsidRPr="001E0083">
              <w:rPr>
                <w:rFonts w:ascii="Tahoma" w:eastAsia="Times New Roman" w:hAnsi="Tahoma" w:cs="Tahoma"/>
                <w:bCs/>
                <w:sz w:val="20"/>
                <w:szCs w:val="20"/>
              </w:rPr>
              <w:t>Работы повышенной опасности</w:t>
            </w:r>
          </w:p>
        </w:tc>
        <w:tc>
          <w:tcPr>
            <w:tcW w:w="2608" w:type="dxa"/>
            <w:shd w:val="clear" w:color="auto" w:fill="auto"/>
          </w:tcPr>
          <w:p w14:paraId="7174CC16" w14:textId="77777777" w:rsidR="001E0083" w:rsidRPr="001E0083" w:rsidRDefault="001E0083" w:rsidP="00E368C0">
            <w:pPr>
              <w:autoSpaceDE w:val="0"/>
              <w:autoSpaceDN w:val="0"/>
              <w:adjustRightInd w:val="0"/>
              <w:spacing w:after="0" w:line="240" w:lineRule="auto"/>
              <w:rPr>
                <w:rFonts w:ascii="Tahoma" w:hAnsi="Tahoma" w:cs="Tahoma"/>
                <w:sz w:val="20"/>
                <w:szCs w:val="20"/>
              </w:rPr>
            </w:pPr>
            <w:r w:rsidRPr="001E0083">
              <w:rPr>
                <w:rFonts w:ascii="Tahoma" w:eastAsia="Times New Roman" w:hAnsi="Tahoma" w:cs="Tahoma"/>
                <w:bCs/>
                <w:sz w:val="20"/>
                <w:szCs w:val="20"/>
              </w:rPr>
              <w:t>Порядок об организации и проведении работ повышенной опасности в АО «КРП»</w:t>
            </w:r>
          </w:p>
        </w:tc>
        <w:tc>
          <w:tcPr>
            <w:tcW w:w="2410" w:type="dxa"/>
            <w:shd w:val="clear" w:color="auto" w:fill="auto"/>
          </w:tcPr>
          <w:p w14:paraId="28C65AEF" w14:textId="77777777" w:rsidR="001E0083" w:rsidRPr="001E0083" w:rsidRDefault="001E0083" w:rsidP="00E368C0">
            <w:pPr>
              <w:widowControl w:val="0"/>
              <w:tabs>
                <w:tab w:val="center" w:pos="7230"/>
              </w:tabs>
              <w:spacing w:after="0" w:line="240" w:lineRule="auto"/>
              <w:contextualSpacing/>
              <w:rPr>
                <w:rFonts w:ascii="Tahoma" w:hAnsi="Tahoma" w:cs="Tahoma"/>
                <w:bCs/>
                <w:sz w:val="20"/>
                <w:szCs w:val="20"/>
              </w:rPr>
            </w:pPr>
            <w:r w:rsidRPr="001E0083">
              <w:rPr>
                <w:rFonts w:ascii="Tahoma" w:hAnsi="Tahoma" w:cs="Tahoma"/>
                <w:sz w:val="20"/>
                <w:szCs w:val="20"/>
              </w:rPr>
              <w:t>Прохождение тестирования по вопросам проведения работ в электроустановках перед вводным инструктажем у Заказчика.</w:t>
            </w:r>
          </w:p>
        </w:tc>
        <w:tc>
          <w:tcPr>
            <w:tcW w:w="2212" w:type="dxa"/>
            <w:shd w:val="clear" w:color="auto" w:fill="auto"/>
          </w:tcPr>
          <w:p w14:paraId="5C9B4EE0" w14:textId="77777777" w:rsidR="001E0083" w:rsidRPr="001E0083" w:rsidRDefault="001E0083" w:rsidP="00E368C0">
            <w:pPr>
              <w:widowControl w:val="0"/>
              <w:tabs>
                <w:tab w:val="center" w:pos="7230"/>
              </w:tabs>
              <w:spacing w:after="0" w:line="240" w:lineRule="auto"/>
              <w:rPr>
                <w:rFonts w:ascii="Tahoma" w:eastAsia="Times New Roman" w:hAnsi="Tahoma" w:cs="Tahoma"/>
                <w:bCs/>
                <w:sz w:val="20"/>
                <w:szCs w:val="20"/>
              </w:rPr>
            </w:pPr>
            <w:r w:rsidRPr="001E0083">
              <w:rPr>
                <w:rFonts w:ascii="Tahoma" w:eastAsia="Times New Roman" w:hAnsi="Tahoma" w:cs="Tahoma"/>
                <w:bCs/>
                <w:sz w:val="20"/>
                <w:szCs w:val="20"/>
              </w:rPr>
              <w:t>Вопросы для тестирования размещены на сайте АО "КРП" по адресу:</w:t>
            </w:r>
          </w:p>
          <w:p w14:paraId="4D2DCF3A" w14:textId="77777777" w:rsidR="001E0083" w:rsidRPr="001E0083" w:rsidRDefault="001E0083" w:rsidP="00E368C0">
            <w:pPr>
              <w:widowControl w:val="0"/>
              <w:tabs>
                <w:tab w:val="center" w:pos="7230"/>
              </w:tabs>
              <w:spacing w:after="0" w:line="240" w:lineRule="auto"/>
              <w:rPr>
                <w:rFonts w:ascii="Tahoma" w:eastAsia="Times New Roman" w:hAnsi="Tahoma" w:cs="Tahoma"/>
                <w:bCs/>
                <w:sz w:val="20"/>
                <w:szCs w:val="20"/>
              </w:rPr>
            </w:pPr>
          </w:p>
          <w:p w14:paraId="7173B477" w14:textId="77777777" w:rsidR="001E0083" w:rsidRPr="001E0083" w:rsidRDefault="001E0083" w:rsidP="00E368C0">
            <w:pPr>
              <w:widowControl w:val="0"/>
              <w:tabs>
                <w:tab w:val="center" w:pos="7230"/>
              </w:tabs>
              <w:spacing w:after="0" w:line="240" w:lineRule="auto"/>
              <w:rPr>
                <w:rFonts w:ascii="Tahoma" w:eastAsia="Times New Roman" w:hAnsi="Tahoma" w:cs="Tahoma"/>
                <w:bCs/>
                <w:sz w:val="20"/>
                <w:szCs w:val="20"/>
              </w:rPr>
            </w:pPr>
            <w:r w:rsidRPr="001E0083">
              <w:rPr>
                <w:rFonts w:ascii="Tahoma" w:eastAsia="Times New Roman" w:hAnsi="Tahoma" w:cs="Tahoma"/>
                <w:bCs/>
                <w:sz w:val="20"/>
                <w:szCs w:val="20"/>
              </w:rPr>
              <w:t>https://krasrp.ru/О компании/ Промышленная безопасность</w:t>
            </w:r>
          </w:p>
        </w:tc>
      </w:tr>
      <w:tr w:rsidR="001E0083" w:rsidRPr="001E0083" w14:paraId="77BFF456" w14:textId="77777777" w:rsidTr="00E368C0">
        <w:trPr>
          <w:trHeight w:val="698"/>
        </w:trPr>
        <w:tc>
          <w:tcPr>
            <w:tcW w:w="568" w:type="dxa"/>
            <w:shd w:val="clear" w:color="auto" w:fill="auto"/>
          </w:tcPr>
          <w:p w14:paraId="54188F97" w14:textId="77777777" w:rsidR="001E0083" w:rsidRPr="001E0083" w:rsidRDefault="001E0083" w:rsidP="00E368C0">
            <w:pPr>
              <w:widowControl w:val="0"/>
              <w:tabs>
                <w:tab w:val="center" w:pos="7230"/>
              </w:tabs>
              <w:spacing w:after="0" w:line="240" w:lineRule="auto"/>
              <w:rPr>
                <w:rFonts w:ascii="Tahoma" w:eastAsia="Times New Roman" w:hAnsi="Tahoma" w:cs="Tahoma"/>
                <w:bCs/>
                <w:sz w:val="20"/>
                <w:szCs w:val="20"/>
              </w:rPr>
            </w:pPr>
            <w:r w:rsidRPr="001E0083">
              <w:rPr>
                <w:rFonts w:ascii="Tahoma" w:eastAsia="Times New Roman" w:hAnsi="Tahoma" w:cs="Tahoma"/>
                <w:bCs/>
                <w:sz w:val="20"/>
                <w:szCs w:val="20"/>
              </w:rPr>
              <w:lastRenderedPageBreak/>
              <w:t>6</w:t>
            </w:r>
          </w:p>
        </w:tc>
        <w:tc>
          <w:tcPr>
            <w:tcW w:w="2296" w:type="dxa"/>
            <w:shd w:val="clear" w:color="auto" w:fill="auto"/>
          </w:tcPr>
          <w:p w14:paraId="4D497FAD" w14:textId="77777777" w:rsidR="001E0083" w:rsidRPr="001E0083" w:rsidRDefault="001E0083" w:rsidP="00E368C0">
            <w:pPr>
              <w:widowControl w:val="0"/>
              <w:tabs>
                <w:tab w:val="center" w:pos="7230"/>
              </w:tabs>
              <w:spacing w:after="0" w:line="240" w:lineRule="auto"/>
              <w:rPr>
                <w:rFonts w:ascii="Tahoma" w:eastAsia="Times New Roman" w:hAnsi="Tahoma" w:cs="Tahoma"/>
                <w:bCs/>
                <w:sz w:val="20"/>
                <w:szCs w:val="20"/>
              </w:rPr>
            </w:pPr>
            <w:r w:rsidRPr="001E0083">
              <w:rPr>
                <w:rFonts w:ascii="Tahoma" w:hAnsi="Tahoma" w:cs="Tahoma"/>
                <w:bCs/>
                <w:sz w:val="20"/>
                <w:szCs w:val="20"/>
              </w:rPr>
              <w:t>Работы на высоте</w:t>
            </w:r>
          </w:p>
        </w:tc>
        <w:tc>
          <w:tcPr>
            <w:tcW w:w="2608" w:type="dxa"/>
            <w:shd w:val="clear" w:color="auto" w:fill="auto"/>
          </w:tcPr>
          <w:p w14:paraId="17B3F84D" w14:textId="77777777" w:rsidR="001E0083" w:rsidRPr="001E0083" w:rsidRDefault="001E0083" w:rsidP="00E368C0">
            <w:pPr>
              <w:autoSpaceDE w:val="0"/>
              <w:autoSpaceDN w:val="0"/>
              <w:adjustRightInd w:val="0"/>
              <w:spacing w:after="0" w:line="240" w:lineRule="auto"/>
              <w:rPr>
                <w:rFonts w:ascii="Tahoma" w:eastAsia="Times New Roman" w:hAnsi="Tahoma" w:cs="Tahoma"/>
                <w:bCs/>
                <w:sz w:val="20"/>
                <w:szCs w:val="20"/>
              </w:rPr>
            </w:pPr>
            <w:r w:rsidRPr="001E0083">
              <w:rPr>
                <w:rFonts w:ascii="Tahoma" w:eastAsia="Times New Roman" w:hAnsi="Tahoma" w:cs="Tahoma"/>
                <w:bCs/>
                <w:sz w:val="20"/>
                <w:szCs w:val="20"/>
              </w:rPr>
              <w:t>Приказ Минтруда России от 16.11.2020 № 782н "Об утверждении правил по охране труда при работе на высоте"</w:t>
            </w:r>
          </w:p>
        </w:tc>
        <w:tc>
          <w:tcPr>
            <w:tcW w:w="2410" w:type="dxa"/>
            <w:shd w:val="clear" w:color="auto" w:fill="auto"/>
          </w:tcPr>
          <w:p w14:paraId="6E495D63" w14:textId="77777777" w:rsidR="001E0083" w:rsidRPr="001E0083" w:rsidRDefault="001E0083" w:rsidP="00E368C0">
            <w:pPr>
              <w:widowControl w:val="0"/>
              <w:tabs>
                <w:tab w:val="center" w:pos="7230"/>
              </w:tabs>
              <w:spacing w:after="0" w:line="240" w:lineRule="auto"/>
              <w:contextualSpacing/>
              <w:rPr>
                <w:rFonts w:ascii="Tahoma" w:hAnsi="Tahoma" w:cs="Tahoma"/>
                <w:sz w:val="20"/>
                <w:szCs w:val="20"/>
              </w:rPr>
            </w:pPr>
            <w:r w:rsidRPr="001E0083">
              <w:rPr>
                <w:rFonts w:ascii="Tahoma" w:hAnsi="Tahoma" w:cs="Tahoma"/>
                <w:sz w:val="20"/>
                <w:szCs w:val="20"/>
              </w:rPr>
              <w:t>1.1 Заверенная копия приказа "О назначении ответственных лиц за организацию и безопасное проведение работ на высоте".                                1.2. Удостоверения/протоколы работников о пройденном обучении по работам на высоте.                                               1.3. ППР (план производства работ) на высоте на объекте заказчика.</w:t>
            </w:r>
          </w:p>
        </w:tc>
        <w:tc>
          <w:tcPr>
            <w:tcW w:w="2212" w:type="dxa"/>
            <w:shd w:val="clear" w:color="auto" w:fill="auto"/>
          </w:tcPr>
          <w:p w14:paraId="0F90A0BE" w14:textId="77777777" w:rsidR="001E0083" w:rsidRPr="001E0083" w:rsidRDefault="001E0083" w:rsidP="00E368C0">
            <w:pPr>
              <w:widowControl w:val="0"/>
              <w:tabs>
                <w:tab w:val="center" w:pos="7230"/>
              </w:tabs>
              <w:spacing w:after="0" w:line="240" w:lineRule="auto"/>
              <w:rPr>
                <w:rFonts w:ascii="Tahoma" w:eastAsia="Times New Roman" w:hAnsi="Tahoma" w:cs="Tahoma"/>
                <w:bCs/>
                <w:sz w:val="20"/>
                <w:szCs w:val="20"/>
              </w:rPr>
            </w:pPr>
            <w:r w:rsidRPr="001E0083">
              <w:rPr>
                <w:rFonts w:ascii="Tahoma" w:eastAsia="Times New Roman" w:hAnsi="Tahoma" w:cs="Tahoma"/>
                <w:bCs/>
                <w:sz w:val="20"/>
                <w:szCs w:val="20"/>
              </w:rPr>
              <w:t xml:space="preserve">Работники, выполняющие работы на высоте, должны иметь квалификацию, соответствующую характеру выполняемых работ.                                                               При работах по наряд-допуску:                                    1, 2  группа по безопасности работ на высоте у непосредственных исполнителей работ;                           3 группа безопасности у ответственных руководителей работ.                            </w:t>
            </w:r>
          </w:p>
          <w:p w14:paraId="3A736394" w14:textId="77777777" w:rsidR="001E0083" w:rsidRPr="001E0083" w:rsidRDefault="001E0083" w:rsidP="00E368C0">
            <w:pPr>
              <w:widowControl w:val="0"/>
              <w:tabs>
                <w:tab w:val="center" w:pos="7230"/>
              </w:tabs>
              <w:spacing w:after="0" w:line="240" w:lineRule="auto"/>
              <w:rPr>
                <w:rFonts w:ascii="Tahoma" w:eastAsia="Times New Roman" w:hAnsi="Tahoma" w:cs="Tahoma"/>
                <w:bCs/>
                <w:sz w:val="20"/>
                <w:szCs w:val="20"/>
              </w:rPr>
            </w:pPr>
            <w:r w:rsidRPr="001E0083">
              <w:rPr>
                <w:rFonts w:ascii="Tahoma" w:eastAsia="Times New Roman" w:hAnsi="Tahoma" w:cs="Tahoma"/>
                <w:bCs/>
                <w:sz w:val="20"/>
                <w:szCs w:val="20"/>
              </w:rPr>
              <w:t>При работах со средствами подмащивания: прототокол (удостоверение) проверки знаний требований охраны труда при выполнении работ на высоте со средствами подмащивания</w:t>
            </w:r>
          </w:p>
        </w:tc>
      </w:tr>
    </w:tbl>
    <w:p w14:paraId="1A0D83B3" w14:textId="77777777" w:rsidR="001E0083" w:rsidRPr="001E0083" w:rsidRDefault="001E0083" w:rsidP="001E0083">
      <w:pPr>
        <w:widowControl w:val="0"/>
        <w:tabs>
          <w:tab w:val="center" w:pos="7230"/>
        </w:tabs>
        <w:jc w:val="both"/>
        <w:rPr>
          <w:rFonts w:ascii="Tahoma" w:hAnsi="Tahoma" w:cs="Tahoma"/>
          <w:b/>
          <w:bCs/>
          <w:sz w:val="20"/>
          <w:szCs w:val="20"/>
        </w:rPr>
      </w:pPr>
    </w:p>
    <w:p w14:paraId="138238A1" w14:textId="77777777" w:rsidR="001E0083" w:rsidRPr="001E0083" w:rsidRDefault="001E0083" w:rsidP="001E0083">
      <w:pPr>
        <w:rPr>
          <w:rFonts w:ascii="Tahoma" w:hAnsi="Tahoma" w:cs="Tahoma"/>
          <w:sz w:val="20"/>
          <w:szCs w:val="20"/>
        </w:rPr>
      </w:pPr>
    </w:p>
    <w:p w14:paraId="05C340B9" w14:textId="77777777" w:rsidR="001E0083" w:rsidRPr="001E0083" w:rsidRDefault="001E0083" w:rsidP="001E0083">
      <w:pPr>
        <w:keepNext/>
        <w:tabs>
          <w:tab w:val="center" w:pos="7230"/>
        </w:tabs>
        <w:jc w:val="both"/>
        <w:rPr>
          <w:rFonts w:ascii="Tahoma" w:hAnsi="Tahoma" w:cs="Tahoma"/>
          <w:b/>
          <w:bCs/>
          <w:sz w:val="20"/>
          <w:szCs w:val="20"/>
        </w:rPr>
      </w:pPr>
      <w:r w:rsidRPr="001E0083">
        <w:rPr>
          <w:rFonts w:ascii="Tahoma" w:hAnsi="Tahoma" w:cs="Tahoma"/>
          <w:b/>
          <w:bCs/>
          <w:sz w:val="20"/>
          <w:szCs w:val="20"/>
        </w:rPr>
        <w:lastRenderedPageBreak/>
        <w:t>2. Перечень НМД АО «КРП», содержащих требования в области ПБиОТ, которые должны применяться при выполнении работ и/или оказании услуг</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
        <w:gridCol w:w="6610"/>
        <w:gridCol w:w="2293"/>
      </w:tblGrid>
      <w:tr w:rsidR="001E0083" w:rsidRPr="001E0083" w14:paraId="76DD71C1" w14:textId="77777777" w:rsidTr="00E368C0">
        <w:tc>
          <w:tcPr>
            <w:tcW w:w="703" w:type="dxa"/>
            <w:shd w:val="clear" w:color="auto" w:fill="auto"/>
            <w:vAlign w:val="center"/>
          </w:tcPr>
          <w:p w14:paraId="2E96B095" w14:textId="77777777" w:rsidR="001E0083" w:rsidRPr="001E0083" w:rsidRDefault="001E0083" w:rsidP="00E368C0">
            <w:pPr>
              <w:keepNext/>
              <w:tabs>
                <w:tab w:val="center" w:pos="7230"/>
              </w:tabs>
              <w:jc w:val="center"/>
              <w:rPr>
                <w:rFonts w:ascii="Tahoma" w:hAnsi="Tahoma" w:cs="Tahoma"/>
                <w:b/>
                <w:bCs/>
                <w:sz w:val="20"/>
                <w:szCs w:val="20"/>
              </w:rPr>
            </w:pPr>
            <w:r w:rsidRPr="001E0083">
              <w:rPr>
                <w:rFonts w:ascii="Tahoma" w:hAnsi="Tahoma" w:cs="Tahoma"/>
                <w:b/>
                <w:bCs/>
                <w:sz w:val="20"/>
                <w:szCs w:val="20"/>
              </w:rPr>
              <w:t>№</w:t>
            </w:r>
          </w:p>
          <w:p w14:paraId="66010085" w14:textId="77777777" w:rsidR="001E0083" w:rsidRPr="001E0083" w:rsidRDefault="001E0083" w:rsidP="00E368C0">
            <w:pPr>
              <w:keepNext/>
              <w:tabs>
                <w:tab w:val="center" w:pos="7230"/>
              </w:tabs>
              <w:jc w:val="center"/>
              <w:rPr>
                <w:rFonts w:ascii="Tahoma" w:hAnsi="Tahoma" w:cs="Tahoma"/>
                <w:b/>
                <w:bCs/>
                <w:sz w:val="20"/>
                <w:szCs w:val="20"/>
              </w:rPr>
            </w:pPr>
            <w:r w:rsidRPr="001E0083">
              <w:rPr>
                <w:rFonts w:ascii="Tahoma" w:hAnsi="Tahoma" w:cs="Tahoma"/>
                <w:b/>
                <w:bCs/>
                <w:sz w:val="20"/>
                <w:szCs w:val="20"/>
              </w:rPr>
              <w:t>п/п</w:t>
            </w:r>
          </w:p>
        </w:tc>
        <w:tc>
          <w:tcPr>
            <w:tcW w:w="6610" w:type="dxa"/>
            <w:shd w:val="clear" w:color="auto" w:fill="auto"/>
            <w:vAlign w:val="center"/>
          </w:tcPr>
          <w:p w14:paraId="4F7DD797" w14:textId="77777777" w:rsidR="001E0083" w:rsidRPr="001E0083" w:rsidRDefault="001E0083" w:rsidP="00E368C0">
            <w:pPr>
              <w:keepNext/>
              <w:tabs>
                <w:tab w:val="center" w:pos="7230"/>
              </w:tabs>
              <w:jc w:val="center"/>
              <w:rPr>
                <w:rFonts w:ascii="Tahoma" w:hAnsi="Tahoma" w:cs="Tahoma"/>
                <w:b/>
                <w:bCs/>
                <w:sz w:val="20"/>
                <w:szCs w:val="20"/>
              </w:rPr>
            </w:pPr>
            <w:r w:rsidRPr="001E0083">
              <w:rPr>
                <w:rFonts w:ascii="Tahoma" w:hAnsi="Tahoma" w:cs="Tahoma"/>
                <w:b/>
                <w:bCs/>
                <w:sz w:val="20"/>
                <w:szCs w:val="20"/>
              </w:rPr>
              <w:t>Индекс и наименование документа</w:t>
            </w:r>
          </w:p>
        </w:tc>
        <w:tc>
          <w:tcPr>
            <w:tcW w:w="2293" w:type="dxa"/>
            <w:shd w:val="clear" w:color="auto" w:fill="auto"/>
            <w:vAlign w:val="center"/>
          </w:tcPr>
          <w:p w14:paraId="29C49D90" w14:textId="77777777" w:rsidR="001E0083" w:rsidRPr="001E0083" w:rsidRDefault="001E0083" w:rsidP="00E368C0">
            <w:pPr>
              <w:keepNext/>
              <w:tabs>
                <w:tab w:val="center" w:pos="7230"/>
              </w:tabs>
              <w:jc w:val="center"/>
              <w:rPr>
                <w:rFonts w:ascii="Tahoma" w:hAnsi="Tahoma" w:cs="Tahoma"/>
                <w:b/>
                <w:bCs/>
                <w:sz w:val="20"/>
                <w:szCs w:val="20"/>
              </w:rPr>
            </w:pPr>
            <w:r w:rsidRPr="001E0083">
              <w:rPr>
                <w:rFonts w:ascii="Tahoma" w:hAnsi="Tahoma" w:cs="Tahoma"/>
                <w:b/>
                <w:bCs/>
                <w:sz w:val="20"/>
                <w:szCs w:val="20"/>
              </w:rPr>
              <w:t>Примечание</w:t>
            </w:r>
          </w:p>
        </w:tc>
      </w:tr>
      <w:tr w:rsidR="001E0083" w:rsidRPr="001E0083" w14:paraId="65C387C0" w14:textId="77777777" w:rsidTr="00E368C0">
        <w:trPr>
          <w:trHeight w:val="1182"/>
        </w:trPr>
        <w:tc>
          <w:tcPr>
            <w:tcW w:w="703" w:type="dxa"/>
            <w:shd w:val="clear" w:color="auto" w:fill="auto"/>
          </w:tcPr>
          <w:p w14:paraId="2861EE27" w14:textId="77777777" w:rsidR="001E0083" w:rsidRPr="001E0083" w:rsidRDefault="001E0083" w:rsidP="00E368C0">
            <w:pPr>
              <w:keepNext/>
              <w:tabs>
                <w:tab w:val="center" w:pos="7230"/>
              </w:tabs>
              <w:rPr>
                <w:rFonts w:ascii="Tahoma" w:hAnsi="Tahoma" w:cs="Tahoma"/>
                <w:bCs/>
                <w:sz w:val="20"/>
                <w:szCs w:val="20"/>
                <w:lang w:val="en-US"/>
              </w:rPr>
            </w:pPr>
            <w:r w:rsidRPr="001E0083">
              <w:rPr>
                <w:rFonts w:ascii="Tahoma" w:hAnsi="Tahoma" w:cs="Tahoma"/>
                <w:bCs/>
                <w:sz w:val="20"/>
                <w:szCs w:val="20"/>
                <w:lang w:val="en-US"/>
              </w:rPr>
              <w:t>1</w:t>
            </w:r>
          </w:p>
        </w:tc>
        <w:tc>
          <w:tcPr>
            <w:tcW w:w="6610" w:type="dxa"/>
            <w:shd w:val="clear" w:color="auto" w:fill="auto"/>
          </w:tcPr>
          <w:p w14:paraId="4FFA1D84" w14:textId="77777777" w:rsidR="001E0083" w:rsidRPr="001E0083" w:rsidRDefault="001E0083" w:rsidP="00E368C0">
            <w:pPr>
              <w:keepNext/>
              <w:tabs>
                <w:tab w:val="center" w:pos="7230"/>
              </w:tabs>
              <w:rPr>
                <w:rFonts w:ascii="Tahoma" w:hAnsi="Tahoma" w:cs="Tahoma"/>
                <w:bCs/>
                <w:sz w:val="20"/>
                <w:szCs w:val="20"/>
              </w:rPr>
            </w:pPr>
            <w:r w:rsidRPr="001E0083">
              <w:rPr>
                <w:rFonts w:ascii="Tahoma" w:hAnsi="Tahoma" w:cs="Tahoma"/>
                <w:bCs/>
                <w:sz w:val="20"/>
                <w:szCs w:val="20"/>
              </w:rPr>
              <w:t xml:space="preserve">Кардинальные правила безопасности труда в АО «КРП» </w:t>
            </w:r>
          </w:p>
        </w:tc>
        <w:tc>
          <w:tcPr>
            <w:tcW w:w="2293" w:type="dxa"/>
            <w:shd w:val="clear" w:color="auto" w:fill="auto"/>
          </w:tcPr>
          <w:p w14:paraId="494B3881" w14:textId="77777777" w:rsidR="001E0083" w:rsidRPr="001E0083" w:rsidRDefault="001E0083" w:rsidP="00E368C0">
            <w:pPr>
              <w:keepNext/>
              <w:tabs>
                <w:tab w:val="center" w:pos="7230"/>
              </w:tabs>
              <w:rPr>
                <w:rFonts w:ascii="Tahoma" w:hAnsi="Tahoma" w:cs="Tahoma"/>
                <w:b/>
                <w:bCs/>
                <w:sz w:val="20"/>
                <w:szCs w:val="20"/>
              </w:rPr>
            </w:pPr>
            <w:r w:rsidRPr="001E0083">
              <w:rPr>
                <w:rFonts w:ascii="Tahoma" w:eastAsia="Times New Roman" w:hAnsi="Tahoma" w:cs="Tahoma"/>
                <w:bCs/>
                <w:sz w:val="20"/>
                <w:szCs w:val="20"/>
              </w:rPr>
              <w:t xml:space="preserve">Размещено на сайте АО «КРП» </w:t>
            </w:r>
            <w:hyperlink r:id="rId21" w:history="1">
              <w:r w:rsidRPr="001E0083">
                <w:rPr>
                  <w:rFonts w:ascii="Tahoma" w:eastAsia="Times New Roman" w:hAnsi="Tahoma" w:cs="Tahoma"/>
                  <w:bCs/>
                  <w:color w:val="0563C1"/>
                  <w:sz w:val="20"/>
                  <w:szCs w:val="20"/>
                  <w:u w:val="single"/>
                </w:rPr>
                <w:t>www.krasrp.ru</w:t>
              </w:r>
            </w:hyperlink>
          </w:p>
        </w:tc>
      </w:tr>
      <w:tr w:rsidR="001E0083" w:rsidRPr="001E0083" w14:paraId="4D737AD1" w14:textId="77777777" w:rsidTr="00E368C0">
        <w:tc>
          <w:tcPr>
            <w:tcW w:w="703" w:type="dxa"/>
            <w:shd w:val="clear" w:color="auto" w:fill="auto"/>
          </w:tcPr>
          <w:p w14:paraId="193BB741" w14:textId="77777777" w:rsidR="001E0083" w:rsidRPr="001E0083" w:rsidRDefault="001E0083" w:rsidP="00E368C0">
            <w:pPr>
              <w:keepNext/>
              <w:tabs>
                <w:tab w:val="center" w:pos="7230"/>
              </w:tabs>
              <w:rPr>
                <w:rFonts w:ascii="Tahoma" w:hAnsi="Tahoma" w:cs="Tahoma"/>
                <w:bCs/>
                <w:sz w:val="20"/>
                <w:szCs w:val="20"/>
                <w:lang w:val="en-US"/>
              </w:rPr>
            </w:pPr>
            <w:r w:rsidRPr="001E0083">
              <w:rPr>
                <w:rFonts w:ascii="Tahoma" w:hAnsi="Tahoma" w:cs="Tahoma"/>
                <w:bCs/>
                <w:sz w:val="20"/>
                <w:szCs w:val="20"/>
                <w:lang w:val="en-US"/>
              </w:rPr>
              <w:t>2</w:t>
            </w:r>
          </w:p>
        </w:tc>
        <w:tc>
          <w:tcPr>
            <w:tcW w:w="6610" w:type="dxa"/>
            <w:shd w:val="clear" w:color="auto" w:fill="auto"/>
          </w:tcPr>
          <w:p w14:paraId="22F1FEAC" w14:textId="77777777" w:rsidR="001E0083" w:rsidRPr="001E0083" w:rsidRDefault="001E0083" w:rsidP="00E368C0">
            <w:pPr>
              <w:keepNext/>
              <w:tabs>
                <w:tab w:val="center" w:pos="7230"/>
              </w:tabs>
              <w:rPr>
                <w:rFonts w:ascii="Tahoma" w:hAnsi="Tahoma" w:cs="Tahoma"/>
                <w:bCs/>
                <w:sz w:val="20"/>
                <w:szCs w:val="20"/>
              </w:rPr>
            </w:pPr>
            <w:r w:rsidRPr="001E0083">
              <w:rPr>
                <w:rFonts w:ascii="Tahoma" w:hAnsi="Tahoma" w:cs="Tahoma"/>
                <w:bCs/>
                <w:sz w:val="20"/>
                <w:szCs w:val="20"/>
              </w:rPr>
              <w:t xml:space="preserve">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 </w:t>
            </w:r>
          </w:p>
        </w:tc>
        <w:tc>
          <w:tcPr>
            <w:tcW w:w="2293" w:type="dxa"/>
            <w:shd w:val="clear" w:color="auto" w:fill="auto"/>
          </w:tcPr>
          <w:p w14:paraId="38C3DFF5" w14:textId="77777777" w:rsidR="001E0083" w:rsidRPr="001E0083" w:rsidRDefault="001E0083" w:rsidP="00E368C0">
            <w:pPr>
              <w:keepNext/>
              <w:tabs>
                <w:tab w:val="center" w:pos="7230"/>
              </w:tabs>
              <w:rPr>
                <w:rFonts w:ascii="Tahoma" w:hAnsi="Tahoma" w:cs="Tahoma"/>
                <w:b/>
                <w:bCs/>
                <w:sz w:val="20"/>
                <w:szCs w:val="20"/>
              </w:rPr>
            </w:pPr>
            <w:r w:rsidRPr="001E0083">
              <w:rPr>
                <w:rFonts w:ascii="Tahoma" w:eastAsia="Times New Roman" w:hAnsi="Tahoma" w:cs="Tahoma"/>
                <w:bCs/>
                <w:sz w:val="20"/>
                <w:szCs w:val="20"/>
              </w:rPr>
              <w:t xml:space="preserve">Размещено на сайте АО «КРП» </w:t>
            </w:r>
            <w:hyperlink r:id="rId22" w:history="1">
              <w:r w:rsidRPr="001E0083">
                <w:rPr>
                  <w:rFonts w:ascii="Tahoma" w:eastAsia="Times New Roman" w:hAnsi="Tahoma" w:cs="Tahoma"/>
                  <w:bCs/>
                  <w:color w:val="0563C1"/>
                  <w:sz w:val="20"/>
                  <w:szCs w:val="20"/>
                  <w:u w:val="single"/>
                </w:rPr>
                <w:t>www.krasrp.ru</w:t>
              </w:r>
            </w:hyperlink>
          </w:p>
        </w:tc>
      </w:tr>
      <w:tr w:rsidR="001E0083" w:rsidRPr="001E0083" w14:paraId="5D52ECCC" w14:textId="77777777" w:rsidTr="00E368C0">
        <w:tc>
          <w:tcPr>
            <w:tcW w:w="703" w:type="dxa"/>
            <w:shd w:val="clear" w:color="auto" w:fill="auto"/>
          </w:tcPr>
          <w:p w14:paraId="623B8255" w14:textId="77777777" w:rsidR="001E0083" w:rsidRPr="001E0083" w:rsidRDefault="001E0083" w:rsidP="00E368C0">
            <w:pPr>
              <w:keepNext/>
              <w:tabs>
                <w:tab w:val="center" w:pos="7230"/>
              </w:tabs>
              <w:rPr>
                <w:rFonts w:ascii="Tahoma" w:hAnsi="Tahoma" w:cs="Tahoma"/>
                <w:bCs/>
                <w:sz w:val="20"/>
                <w:szCs w:val="20"/>
                <w:lang w:val="en-US"/>
              </w:rPr>
            </w:pPr>
            <w:r w:rsidRPr="001E0083">
              <w:rPr>
                <w:rFonts w:ascii="Tahoma" w:hAnsi="Tahoma" w:cs="Tahoma"/>
                <w:bCs/>
                <w:sz w:val="20"/>
                <w:szCs w:val="20"/>
                <w:lang w:val="en-US"/>
              </w:rPr>
              <w:t>3</w:t>
            </w:r>
          </w:p>
        </w:tc>
        <w:tc>
          <w:tcPr>
            <w:tcW w:w="6610" w:type="dxa"/>
            <w:shd w:val="clear" w:color="auto" w:fill="auto"/>
          </w:tcPr>
          <w:p w14:paraId="2003F1FD" w14:textId="77777777" w:rsidR="001E0083" w:rsidRPr="001E0083" w:rsidRDefault="001E0083" w:rsidP="00E368C0">
            <w:pPr>
              <w:keepNext/>
              <w:tabs>
                <w:tab w:val="center" w:pos="7230"/>
              </w:tabs>
              <w:rPr>
                <w:rFonts w:ascii="Tahoma" w:hAnsi="Tahoma" w:cs="Tahoma"/>
                <w:bCs/>
                <w:sz w:val="20"/>
                <w:szCs w:val="20"/>
              </w:rPr>
            </w:pPr>
            <w:r w:rsidRPr="001E0083">
              <w:rPr>
                <w:rFonts w:ascii="Tahoma" w:hAnsi="Tahoma" w:cs="Tahoma"/>
                <w:bCs/>
                <w:sz w:val="20"/>
                <w:szCs w:val="20"/>
              </w:rPr>
              <w:t>Положение о проведении контроля трезвости в АО «КРП»</w:t>
            </w:r>
          </w:p>
        </w:tc>
        <w:tc>
          <w:tcPr>
            <w:tcW w:w="2293" w:type="dxa"/>
            <w:shd w:val="clear" w:color="auto" w:fill="auto"/>
          </w:tcPr>
          <w:p w14:paraId="52673B18" w14:textId="77777777" w:rsidR="001E0083" w:rsidRPr="001E0083" w:rsidRDefault="001E0083" w:rsidP="00E368C0">
            <w:pPr>
              <w:keepNext/>
              <w:tabs>
                <w:tab w:val="center" w:pos="7230"/>
              </w:tabs>
              <w:rPr>
                <w:rFonts w:ascii="Tahoma" w:hAnsi="Tahoma" w:cs="Tahoma"/>
                <w:b/>
                <w:bCs/>
                <w:sz w:val="20"/>
                <w:szCs w:val="20"/>
              </w:rPr>
            </w:pPr>
            <w:r w:rsidRPr="001E0083">
              <w:rPr>
                <w:rFonts w:ascii="Tahoma" w:eastAsia="Times New Roman" w:hAnsi="Tahoma" w:cs="Tahoma"/>
                <w:bCs/>
                <w:sz w:val="20"/>
                <w:szCs w:val="20"/>
              </w:rPr>
              <w:t xml:space="preserve">Размещено на сайте АО «КРП» </w:t>
            </w:r>
            <w:hyperlink r:id="rId23" w:history="1">
              <w:r w:rsidRPr="001E0083">
                <w:rPr>
                  <w:rFonts w:ascii="Tahoma" w:eastAsia="Times New Roman" w:hAnsi="Tahoma" w:cs="Tahoma"/>
                  <w:bCs/>
                  <w:color w:val="0563C1"/>
                  <w:sz w:val="20"/>
                  <w:szCs w:val="20"/>
                  <w:u w:val="single"/>
                </w:rPr>
                <w:t>www.krasrp.ru</w:t>
              </w:r>
            </w:hyperlink>
          </w:p>
        </w:tc>
      </w:tr>
      <w:tr w:rsidR="001E0083" w:rsidRPr="001E0083" w14:paraId="6D5D2EF1" w14:textId="77777777" w:rsidTr="00E368C0">
        <w:tc>
          <w:tcPr>
            <w:tcW w:w="703" w:type="dxa"/>
            <w:shd w:val="clear" w:color="auto" w:fill="auto"/>
          </w:tcPr>
          <w:p w14:paraId="51532939" w14:textId="77777777" w:rsidR="001E0083" w:rsidRPr="001E0083" w:rsidRDefault="001E0083" w:rsidP="00E368C0">
            <w:pPr>
              <w:keepNext/>
              <w:tabs>
                <w:tab w:val="center" w:pos="7230"/>
              </w:tabs>
              <w:rPr>
                <w:rFonts w:ascii="Tahoma" w:hAnsi="Tahoma" w:cs="Tahoma"/>
                <w:bCs/>
                <w:sz w:val="20"/>
                <w:szCs w:val="20"/>
                <w:lang w:val="en-US"/>
              </w:rPr>
            </w:pPr>
            <w:r w:rsidRPr="001E0083">
              <w:rPr>
                <w:rFonts w:ascii="Tahoma" w:hAnsi="Tahoma" w:cs="Tahoma"/>
                <w:bCs/>
                <w:sz w:val="20"/>
                <w:szCs w:val="20"/>
                <w:lang w:val="en-US"/>
              </w:rPr>
              <w:t>4</w:t>
            </w:r>
          </w:p>
        </w:tc>
        <w:tc>
          <w:tcPr>
            <w:tcW w:w="6610" w:type="dxa"/>
            <w:shd w:val="clear" w:color="auto" w:fill="auto"/>
          </w:tcPr>
          <w:p w14:paraId="7E6144BF" w14:textId="77777777" w:rsidR="001E0083" w:rsidRPr="001E0083" w:rsidRDefault="001E0083" w:rsidP="00E368C0">
            <w:pPr>
              <w:keepNext/>
              <w:tabs>
                <w:tab w:val="center" w:pos="7230"/>
              </w:tabs>
              <w:rPr>
                <w:rFonts w:ascii="Tahoma" w:hAnsi="Tahoma" w:cs="Tahoma"/>
                <w:bCs/>
                <w:sz w:val="20"/>
                <w:szCs w:val="20"/>
              </w:rPr>
            </w:pPr>
            <w:r w:rsidRPr="001E0083">
              <w:rPr>
                <w:rFonts w:ascii="Tahoma" w:hAnsi="Tahoma" w:cs="Tahoma"/>
                <w:bCs/>
                <w:sz w:val="20"/>
                <w:szCs w:val="20"/>
              </w:rPr>
              <w:t>Стандарт организации Оповещение, регистрация, учет и внутреннее расследование происшествий в области производственной безопасности в ООО «Норникель-ЕРП», АО «ЕРП», АО КРП», АО «Лесосибирский порт» (УК/НН-ЕРП12.1-001-2023).</w:t>
            </w:r>
          </w:p>
        </w:tc>
        <w:tc>
          <w:tcPr>
            <w:tcW w:w="2293" w:type="dxa"/>
            <w:shd w:val="clear" w:color="auto" w:fill="auto"/>
          </w:tcPr>
          <w:p w14:paraId="749759CE" w14:textId="77777777" w:rsidR="001E0083" w:rsidRPr="001E0083" w:rsidRDefault="001E0083" w:rsidP="00E368C0">
            <w:pPr>
              <w:keepNext/>
              <w:tabs>
                <w:tab w:val="center" w:pos="7230"/>
              </w:tabs>
              <w:rPr>
                <w:rFonts w:ascii="Tahoma" w:hAnsi="Tahoma" w:cs="Tahoma"/>
                <w:b/>
                <w:bCs/>
                <w:sz w:val="20"/>
                <w:szCs w:val="20"/>
              </w:rPr>
            </w:pPr>
            <w:r w:rsidRPr="001E0083">
              <w:rPr>
                <w:rFonts w:ascii="Tahoma" w:eastAsia="Times New Roman" w:hAnsi="Tahoma" w:cs="Tahoma"/>
                <w:bCs/>
                <w:sz w:val="20"/>
                <w:szCs w:val="20"/>
              </w:rPr>
              <w:t xml:space="preserve">Размещено на сайте АО «КРП» </w:t>
            </w:r>
            <w:hyperlink r:id="rId24" w:history="1">
              <w:r w:rsidRPr="001E0083">
                <w:rPr>
                  <w:rFonts w:ascii="Tahoma" w:eastAsia="Times New Roman" w:hAnsi="Tahoma" w:cs="Tahoma"/>
                  <w:bCs/>
                  <w:color w:val="0563C1"/>
                  <w:sz w:val="20"/>
                  <w:szCs w:val="20"/>
                  <w:u w:val="single"/>
                </w:rPr>
                <w:t>www.krasrp.ru</w:t>
              </w:r>
            </w:hyperlink>
          </w:p>
        </w:tc>
      </w:tr>
      <w:tr w:rsidR="001E0083" w:rsidRPr="001E0083" w14:paraId="0E7555DE" w14:textId="77777777" w:rsidTr="00E368C0">
        <w:tc>
          <w:tcPr>
            <w:tcW w:w="703" w:type="dxa"/>
            <w:shd w:val="clear" w:color="auto" w:fill="auto"/>
          </w:tcPr>
          <w:p w14:paraId="2ADEBE2D" w14:textId="77777777" w:rsidR="001E0083" w:rsidRPr="001E0083" w:rsidRDefault="001E0083" w:rsidP="00E368C0">
            <w:pPr>
              <w:keepNext/>
              <w:tabs>
                <w:tab w:val="center" w:pos="7230"/>
              </w:tabs>
              <w:rPr>
                <w:rFonts w:ascii="Tahoma" w:hAnsi="Tahoma" w:cs="Tahoma"/>
                <w:bCs/>
                <w:sz w:val="20"/>
                <w:szCs w:val="20"/>
              </w:rPr>
            </w:pPr>
            <w:r w:rsidRPr="001E0083">
              <w:rPr>
                <w:rFonts w:ascii="Tahoma" w:hAnsi="Tahoma" w:cs="Tahoma"/>
                <w:bCs/>
                <w:sz w:val="20"/>
                <w:szCs w:val="20"/>
              </w:rPr>
              <w:t>5</w:t>
            </w:r>
          </w:p>
        </w:tc>
        <w:tc>
          <w:tcPr>
            <w:tcW w:w="6610" w:type="dxa"/>
            <w:shd w:val="clear" w:color="auto" w:fill="auto"/>
          </w:tcPr>
          <w:p w14:paraId="3E328A1B" w14:textId="77777777" w:rsidR="001E0083" w:rsidRPr="001E0083" w:rsidRDefault="001E0083" w:rsidP="00E368C0">
            <w:pPr>
              <w:keepNext/>
              <w:tabs>
                <w:tab w:val="center" w:pos="7230"/>
              </w:tabs>
              <w:rPr>
                <w:rFonts w:ascii="Tahoma" w:hAnsi="Tahoma" w:cs="Tahoma"/>
                <w:bCs/>
                <w:sz w:val="20"/>
                <w:szCs w:val="20"/>
              </w:rPr>
            </w:pPr>
            <w:r w:rsidRPr="001E0083">
              <w:rPr>
                <w:rFonts w:ascii="Tahoma" w:hAnsi="Tahoma" w:cs="Tahoma"/>
                <w:bCs/>
                <w:sz w:val="20"/>
                <w:szCs w:val="20"/>
              </w:rPr>
              <w:t>Положение об организации и проведении работ на высоте в АО «КРП</w:t>
            </w:r>
          </w:p>
        </w:tc>
        <w:tc>
          <w:tcPr>
            <w:tcW w:w="2293" w:type="dxa"/>
            <w:shd w:val="clear" w:color="auto" w:fill="auto"/>
          </w:tcPr>
          <w:p w14:paraId="33E90BC5" w14:textId="77777777" w:rsidR="001E0083" w:rsidRPr="001E0083" w:rsidRDefault="001E0083" w:rsidP="00E368C0">
            <w:pPr>
              <w:keepNext/>
              <w:tabs>
                <w:tab w:val="center" w:pos="7230"/>
              </w:tabs>
              <w:rPr>
                <w:rFonts w:ascii="Tahoma" w:hAnsi="Tahoma" w:cs="Tahoma"/>
                <w:b/>
                <w:bCs/>
                <w:sz w:val="20"/>
                <w:szCs w:val="20"/>
              </w:rPr>
            </w:pPr>
            <w:r w:rsidRPr="001E0083">
              <w:rPr>
                <w:rFonts w:ascii="Tahoma" w:eastAsia="Times New Roman" w:hAnsi="Tahoma" w:cs="Tahoma"/>
                <w:bCs/>
                <w:sz w:val="20"/>
                <w:szCs w:val="20"/>
              </w:rPr>
              <w:t xml:space="preserve">Размещено на сайте АО «КРП» </w:t>
            </w:r>
            <w:hyperlink r:id="rId25" w:history="1">
              <w:r w:rsidRPr="001E0083">
                <w:rPr>
                  <w:rFonts w:ascii="Tahoma" w:eastAsia="Times New Roman" w:hAnsi="Tahoma" w:cs="Tahoma"/>
                  <w:bCs/>
                  <w:color w:val="0563C1"/>
                  <w:sz w:val="20"/>
                  <w:szCs w:val="20"/>
                  <w:u w:val="single"/>
                </w:rPr>
                <w:t>www.krasrp.ru</w:t>
              </w:r>
            </w:hyperlink>
          </w:p>
        </w:tc>
      </w:tr>
      <w:tr w:rsidR="001E0083" w:rsidRPr="001E0083" w14:paraId="74825189" w14:textId="77777777" w:rsidTr="00E368C0">
        <w:tc>
          <w:tcPr>
            <w:tcW w:w="703" w:type="dxa"/>
            <w:shd w:val="clear" w:color="auto" w:fill="auto"/>
          </w:tcPr>
          <w:p w14:paraId="466BDC32" w14:textId="77777777" w:rsidR="001E0083" w:rsidRPr="001E0083" w:rsidRDefault="001E0083" w:rsidP="00E368C0">
            <w:pPr>
              <w:keepNext/>
              <w:tabs>
                <w:tab w:val="center" w:pos="7230"/>
              </w:tabs>
              <w:rPr>
                <w:rFonts w:ascii="Tahoma" w:hAnsi="Tahoma" w:cs="Tahoma"/>
                <w:bCs/>
                <w:sz w:val="20"/>
                <w:szCs w:val="20"/>
                <w:lang w:val="en-US"/>
              </w:rPr>
            </w:pPr>
            <w:r w:rsidRPr="001E0083">
              <w:rPr>
                <w:rFonts w:ascii="Tahoma" w:hAnsi="Tahoma" w:cs="Tahoma"/>
                <w:bCs/>
                <w:sz w:val="20"/>
                <w:szCs w:val="20"/>
                <w:lang w:val="en-US"/>
              </w:rPr>
              <w:t>6</w:t>
            </w:r>
          </w:p>
        </w:tc>
        <w:tc>
          <w:tcPr>
            <w:tcW w:w="6610" w:type="dxa"/>
            <w:shd w:val="clear" w:color="auto" w:fill="auto"/>
          </w:tcPr>
          <w:p w14:paraId="32EB4CFF" w14:textId="77777777" w:rsidR="001E0083" w:rsidRPr="001E0083" w:rsidRDefault="001E0083" w:rsidP="00E368C0">
            <w:pPr>
              <w:keepNext/>
              <w:tabs>
                <w:tab w:val="center" w:pos="7230"/>
              </w:tabs>
              <w:rPr>
                <w:rFonts w:ascii="Tahoma" w:hAnsi="Tahoma" w:cs="Tahoma"/>
                <w:bCs/>
                <w:sz w:val="20"/>
                <w:szCs w:val="20"/>
              </w:rPr>
            </w:pPr>
            <w:r w:rsidRPr="001E0083">
              <w:rPr>
                <w:rFonts w:ascii="Tahoma" w:hAnsi="Tahoma" w:cs="Tahoma"/>
                <w:bCs/>
                <w:sz w:val="20"/>
                <w:szCs w:val="20"/>
              </w:rPr>
              <w:t>Порядок об организации и проведении работ повышенной опасности в АО «КРП»</w:t>
            </w:r>
          </w:p>
        </w:tc>
        <w:tc>
          <w:tcPr>
            <w:tcW w:w="2293" w:type="dxa"/>
            <w:shd w:val="clear" w:color="auto" w:fill="auto"/>
          </w:tcPr>
          <w:p w14:paraId="07F59C85" w14:textId="77777777" w:rsidR="001E0083" w:rsidRPr="001E0083" w:rsidRDefault="001E0083" w:rsidP="00E368C0">
            <w:pPr>
              <w:keepNext/>
              <w:tabs>
                <w:tab w:val="center" w:pos="7230"/>
              </w:tabs>
              <w:rPr>
                <w:rFonts w:ascii="Tahoma" w:hAnsi="Tahoma" w:cs="Tahoma"/>
                <w:b/>
                <w:bCs/>
                <w:sz w:val="20"/>
                <w:szCs w:val="20"/>
              </w:rPr>
            </w:pPr>
            <w:r w:rsidRPr="001E0083">
              <w:rPr>
                <w:rFonts w:ascii="Tahoma" w:eastAsia="Times New Roman" w:hAnsi="Tahoma" w:cs="Tahoma"/>
                <w:bCs/>
                <w:sz w:val="20"/>
                <w:szCs w:val="20"/>
              </w:rPr>
              <w:t xml:space="preserve">Размещено на сайте АО «КРП» </w:t>
            </w:r>
            <w:hyperlink r:id="rId26" w:history="1">
              <w:r w:rsidRPr="001E0083">
                <w:rPr>
                  <w:rFonts w:ascii="Tahoma" w:eastAsia="Times New Roman" w:hAnsi="Tahoma" w:cs="Tahoma"/>
                  <w:bCs/>
                  <w:color w:val="0563C1"/>
                  <w:sz w:val="20"/>
                  <w:szCs w:val="20"/>
                  <w:u w:val="single"/>
                </w:rPr>
                <w:t>www.krasrp.ru</w:t>
              </w:r>
            </w:hyperlink>
          </w:p>
        </w:tc>
      </w:tr>
      <w:tr w:rsidR="001E0083" w:rsidRPr="001E0083" w14:paraId="1E4C8EE1" w14:textId="77777777" w:rsidTr="00E368C0">
        <w:tc>
          <w:tcPr>
            <w:tcW w:w="703" w:type="dxa"/>
            <w:shd w:val="clear" w:color="auto" w:fill="auto"/>
          </w:tcPr>
          <w:p w14:paraId="467EEFF4" w14:textId="77777777" w:rsidR="001E0083" w:rsidRPr="001E0083" w:rsidRDefault="001E0083" w:rsidP="00E368C0">
            <w:pPr>
              <w:keepNext/>
              <w:tabs>
                <w:tab w:val="center" w:pos="7230"/>
              </w:tabs>
              <w:rPr>
                <w:rFonts w:ascii="Tahoma" w:hAnsi="Tahoma" w:cs="Tahoma"/>
                <w:bCs/>
                <w:sz w:val="20"/>
                <w:szCs w:val="20"/>
              </w:rPr>
            </w:pPr>
            <w:r w:rsidRPr="001E0083">
              <w:rPr>
                <w:rFonts w:ascii="Tahoma" w:hAnsi="Tahoma" w:cs="Tahoma"/>
                <w:bCs/>
                <w:sz w:val="20"/>
                <w:szCs w:val="20"/>
              </w:rPr>
              <w:t>7</w:t>
            </w:r>
          </w:p>
        </w:tc>
        <w:tc>
          <w:tcPr>
            <w:tcW w:w="6610" w:type="dxa"/>
            <w:shd w:val="clear" w:color="auto" w:fill="auto"/>
          </w:tcPr>
          <w:p w14:paraId="0EC82ECC" w14:textId="77777777" w:rsidR="001E0083" w:rsidRPr="001E0083" w:rsidRDefault="001E0083" w:rsidP="00E368C0">
            <w:pPr>
              <w:keepNext/>
              <w:tabs>
                <w:tab w:val="center" w:pos="7230"/>
              </w:tabs>
              <w:rPr>
                <w:rFonts w:ascii="Tahoma" w:hAnsi="Tahoma" w:cs="Tahoma"/>
                <w:bCs/>
                <w:sz w:val="20"/>
                <w:szCs w:val="20"/>
              </w:rPr>
            </w:pPr>
            <w:r w:rsidRPr="001E0083">
              <w:rPr>
                <w:rFonts w:ascii="Tahoma" w:hAnsi="Tahoma" w:cs="Tahoma"/>
                <w:bCs/>
                <w:sz w:val="20"/>
                <w:szCs w:val="20"/>
              </w:rPr>
              <w:t>Положение об организации и проведении работ по изоляции источников энергии в ОАО «Красноярский речной порт»</w:t>
            </w:r>
          </w:p>
        </w:tc>
        <w:tc>
          <w:tcPr>
            <w:tcW w:w="2293" w:type="dxa"/>
            <w:shd w:val="clear" w:color="auto" w:fill="auto"/>
          </w:tcPr>
          <w:p w14:paraId="30B802B4" w14:textId="77777777" w:rsidR="001E0083" w:rsidRPr="001E0083" w:rsidRDefault="001E0083" w:rsidP="00E368C0">
            <w:pPr>
              <w:keepNext/>
              <w:tabs>
                <w:tab w:val="center" w:pos="7230"/>
              </w:tabs>
              <w:rPr>
                <w:rFonts w:ascii="Tahoma" w:hAnsi="Tahoma" w:cs="Tahoma"/>
                <w:b/>
                <w:bCs/>
                <w:sz w:val="20"/>
                <w:szCs w:val="20"/>
              </w:rPr>
            </w:pPr>
            <w:r w:rsidRPr="001E0083">
              <w:rPr>
                <w:rFonts w:ascii="Tahoma" w:eastAsia="Times New Roman" w:hAnsi="Tahoma" w:cs="Tahoma"/>
                <w:bCs/>
                <w:sz w:val="20"/>
                <w:szCs w:val="20"/>
              </w:rPr>
              <w:t xml:space="preserve">Размещено на сайте АО «КРП» </w:t>
            </w:r>
            <w:hyperlink r:id="rId27" w:history="1">
              <w:r w:rsidRPr="001E0083">
                <w:rPr>
                  <w:rFonts w:ascii="Tahoma" w:eastAsia="Times New Roman" w:hAnsi="Tahoma" w:cs="Tahoma"/>
                  <w:bCs/>
                  <w:color w:val="0563C1"/>
                  <w:sz w:val="20"/>
                  <w:szCs w:val="20"/>
                  <w:u w:val="single"/>
                </w:rPr>
                <w:t>www.krasrp.ru</w:t>
              </w:r>
            </w:hyperlink>
          </w:p>
        </w:tc>
      </w:tr>
    </w:tbl>
    <w:p w14:paraId="7A121F42" w14:textId="77777777" w:rsidR="001E0083" w:rsidRPr="007E082A" w:rsidRDefault="001E0083" w:rsidP="001E0083">
      <w:pPr>
        <w:spacing w:after="0" w:line="240" w:lineRule="auto"/>
        <w:ind w:left="-284"/>
        <w:rPr>
          <w:rFonts w:ascii="Tahoma" w:hAnsi="Tahoma" w:cs="Tahoma"/>
          <w:sz w:val="20"/>
          <w:szCs w:val="20"/>
        </w:rPr>
      </w:pPr>
    </w:p>
    <w:p w14:paraId="244618CB" w14:textId="77777777" w:rsidR="007E082A" w:rsidRPr="007E082A" w:rsidRDefault="007E082A" w:rsidP="001D0FBE">
      <w:pPr>
        <w:rPr>
          <w:rFonts w:ascii="Tahoma" w:hAnsi="Tahoma" w:cs="Tahoma"/>
          <w:bCs/>
          <w:iCs/>
          <w:sz w:val="20"/>
          <w:szCs w:val="20"/>
        </w:rPr>
      </w:pPr>
    </w:p>
    <w:sectPr w:rsidR="007E082A" w:rsidRPr="007E082A" w:rsidSect="00C6122C">
      <w:footerReference w:type="even" r:id="rId28"/>
      <w:footerReference w:type="default" r:id="rId29"/>
      <w:pgSz w:w="11900" w:h="16820"/>
      <w:pgMar w:top="851" w:right="851" w:bottom="1134" w:left="1134" w:header="720" w:footer="720" w:gutter="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0478FCE" w16cex:dateUtc="2025-11-05T05: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21C3275" w16cid:durableId="4931A2D8"/>
  <w16cid:commentId w16cid:paraId="6C367BB1" w16cid:durableId="21E2BA9B"/>
  <w16cid:commentId w16cid:paraId="5E26EF61" w16cid:durableId="30478FC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DB6749" w14:textId="77777777" w:rsidR="008612CC" w:rsidRDefault="008612CC" w:rsidP="008C2B88">
      <w:pPr>
        <w:spacing w:after="0" w:line="240" w:lineRule="auto"/>
      </w:pPr>
      <w:r>
        <w:separator/>
      </w:r>
    </w:p>
  </w:endnote>
  <w:endnote w:type="continuationSeparator" w:id="0">
    <w:p w14:paraId="067799B7" w14:textId="77777777" w:rsidR="008612CC" w:rsidRDefault="008612CC" w:rsidP="008C2B88">
      <w:pPr>
        <w:spacing w:after="0" w:line="240" w:lineRule="auto"/>
      </w:pPr>
      <w:r>
        <w:continuationSeparator/>
      </w:r>
    </w:p>
  </w:endnote>
  <w:endnote w:type="continuationNotice" w:id="1">
    <w:p w14:paraId="71DC67F6" w14:textId="77777777" w:rsidR="008612CC" w:rsidRDefault="008612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Gazeta Titul">
    <w:altName w:val="Arial"/>
    <w:panose1 w:val="00000000000000000000"/>
    <w:charset w:val="00"/>
    <w:family w:val="swiss"/>
    <w:notTrueType/>
    <w:pitch w:val="variable"/>
    <w:sig w:usb0="00000003" w:usb1="00000000" w:usb2="00000000" w:usb3="00000000" w:csb0="00000001" w:csb1="00000000"/>
  </w:font>
  <w:font w:name="ヒラギノ角ゴ Pro W3">
    <w:altName w:val="Times New Roman"/>
    <w:charset w:val="00"/>
    <w:family w:val="roman"/>
    <w:pitch w:val="default"/>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BCFFD4" w14:textId="77777777" w:rsidR="00DB790F" w:rsidRDefault="00DB790F">
    <w:pPr>
      <w:pStyle w:val="ab"/>
      <w:framePr w:wrap="around" w:vAnchor="text" w:hAnchor="margin" w:xAlign="right" w:y="1"/>
      <w:rPr>
        <w:rStyle w:val="ad"/>
        <w:szCs w:val="16"/>
      </w:rPr>
    </w:pPr>
    <w:r>
      <w:rPr>
        <w:rStyle w:val="ad"/>
        <w:szCs w:val="16"/>
      </w:rPr>
      <w:fldChar w:fldCharType="begin"/>
    </w:r>
    <w:r>
      <w:rPr>
        <w:rStyle w:val="ad"/>
        <w:szCs w:val="16"/>
      </w:rPr>
      <w:instrText xml:space="preserve">PAGE  </w:instrText>
    </w:r>
    <w:r>
      <w:rPr>
        <w:rStyle w:val="ad"/>
        <w:szCs w:val="16"/>
      </w:rPr>
      <w:fldChar w:fldCharType="end"/>
    </w:r>
  </w:p>
  <w:p w14:paraId="1DAF6825" w14:textId="77777777" w:rsidR="00DB790F" w:rsidRDefault="00DB790F">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060EB2" w14:textId="77777777" w:rsidR="00DB790F" w:rsidRPr="004A0242" w:rsidRDefault="00DB790F">
    <w:pPr>
      <w:pStyle w:val="ab"/>
      <w:jc w:val="right"/>
      <w:rPr>
        <w:rFonts w:ascii="Times New Roman" w:hAnsi="Times New Roman" w:cs="Times New Roman"/>
      </w:rPr>
    </w:pPr>
  </w:p>
  <w:p w14:paraId="536E886C" w14:textId="77777777" w:rsidR="00DB790F" w:rsidRDefault="00DB790F">
    <w:pPr>
      <w:pStyle w:val="ab"/>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C0D076" w14:textId="77777777" w:rsidR="00DB790F" w:rsidRDefault="00DB790F" w:rsidP="00303DC2">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780A1BC6" w14:textId="77777777" w:rsidR="00DB790F" w:rsidRDefault="00DB790F" w:rsidP="00303DC2">
    <w:pPr>
      <w:pStyle w:val="ab"/>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518995" w14:textId="6B94D008" w:rsidR="00DB790F" w:rsidRDefault="00DB790F" w:rsidP="00303DC2">
    <w:pPr>
      <w:pStyle w:val="ab"/>
      <w:framePr w:wrap="around" w:vAnchor="text" w:hAnchor="page" w:x="10952" w:y="142"/>
      <w:rPr>
        <w:rStyle w:val="ad"/>
      </w:rPr>
    </w:pPr>
    <w:r>
      <w:rPr>
        <w:rStyle w:val="ad"/>
      </w:rPr>
      <w:fldChar w:fldCharType="begin"/>
    </w:r>
    <w:r>
      <w:rPr>
        <w:rStyle w:val="ad"/>
      </w:rPr>
      <w:instrText xml:space="preserve">PAGE  </w:instrText>
    </w:r>
    <w:r>
      <w:rPr>
        <w:rStyle w:val="ad"/>
      </w:rPr>
      <w:fldChar w:fldCharType="separate"/>
    </w:r>
    <w:r w:rsidR="00C2779F">
      <w:rPr>
        <w:rStyle w:val="ad"/>
        <w:noProof/>
      </w:rPr>
      <w:t>9</w:t>
    </w:r>
    <w:r>
      <w:rPr>
        <w:rStyle w:val="ad"/>
      </w:rPr>
      <w:fldChar w:fldCharType="end"/>
    </w:r>
  </w:p>
  <w:p w14:paraId="7217D751" w14:textId="77777777" w:rsidR="00DB790F" w:rsidRDefault="00DB790F" w:rsidP="00303DC2">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48A959" w14:textId="77777777" w:rsidR="008612CC" w:rsidRDefault="008612CC" w:rsidP="008C2B88">
      <w:pPr>
        <w:spacing w:after="0" w:line="240" w:lineRule="auto"/>
      </w:pPr>
      <w:r>
        <w:separator/>
      </w:r>
    </w:p>
  </w:footnote>
  <w:footnote w:type="continuationSeparator" w:id="0">
    <w:p w14:paraId="304EE1BC" w14:textId="77777777" w:rsidR="008612CC" w:rsidRDefault="008612CC" w:rsidP="008C2B88">
      <w:pPr>
        <w:spacing w:after="0" w:line="240" w:lineRule="auto"/>
      </w:pPr>
      <w:r>
        <w:continuationSeparator/>
      </w:r>
    </w:p>
  </w:footnote>
  <w:footnote w:type="continuationNotice" w:id="1">
    <w:p w14:paraId="16792374" w14:textId="77777777" w:rsidR="008612CC" w:rsidRDefault="008612CC">
      <w:pPr>
        <w:spacing w:after="0" w:line="240" w:lineRule="auto"/>
      </w:pPr>
    </w:p>
  </w:footnote>
  <w:footnote w:id="2">
    <w:p w14:paraId="67E1FF7E" w14:textId="77777777" w:rsidR="00DB790F" w:rsidRPr="002327D2" w:rsidRDefault="00DB790F" w:rsidP="006B6102">
      <w:pPr>
        <w:pStyle w:val="a5"/>
        <w:rPr>
          <w:rFonts w:ascii="Tahoma" w:hAnsi="Tahoma" w:cs="Tahoma"/>
          <w:sz w:val="16"/>
          <w:szCs w:val="16"/>
        </w:rPr>
      </w:pPr>
      <w:r w:rsidRPr="006B6102">
        <w:rPr>
          <w:rStyle w:val="a7"/>
          <w:rFonts w:ascii="Tahoma" w:hAnsi="Tahoma" w:cs="Tahoma"/>
          <w:sz w:val="16"/>
          <w:szCs w:val="16"/>
        </w:rPr>
        <w:footnoteRef/>
      </w:r>
      <w:r w:rsidRPr="002327D2">
        <w:rPr>
          <w:rFonts w:ascii="Tahoma" w:hAnsi="Tahoma" w:cs="Tahoma"/>
          <w:sz w:val="16"/>
          <w:szCs w:val="16"/>
        </w:rPr>
        <w:t xml:space="preserve"> Сокращенное наименование юридического лица / ФИО.</w:t>
      </w:r>
    </w:p>
  </w:footnote>
  <w:footnote w:id="3">
    <w:p w14:paraId="64136DE5" w14:textId="77777777" w:rsidR="00DB790F" w:rsidRPr="002327D2" w:rsidRDefault="00DB790F" w:rsidP="006B6102">
      <w:pPr>
        <w:pStyle w:val="a5"/>
        <w:rPr>
          <w:rFonts w:ascii="Tahoma" w:hAnsi="Tahoma" w:cs="Tahoma"/>
          <w:sz w:val="16"/>
          <w:szCs w:val="16"/>
        </w:rPr>
      </w:pPr>
      <w:r w:rsidRPr="002327D2">
        <w:rPr>
          <w:rStyle w:val="a7"/>
          <w:rFonts w:ascii="Tahoma" w:hAnsi="Tahoma" w:cs="Tahoma"/>
          <w:sz w:val="16"/>
          <w:szCs w:val="16"/>
        </w:rPr>
        <w:footnoteRef/>
      </w:r>
      <w:r w:rsidRPr="002327D2">
        <w:rPr>
          <w:rFonts w:ascii="Tahoma" w:hAnsi="Tahoma" w:cs="Tahoma"/>
          <w:sz w:val="16"/>
          <w:szCs w:val="16"/>
        </w:rPr>
        <w:t xml:space="preserve"> Должность, ФИО лица, подписывающего Договор.</w:t>
      </w:r>
    </w:p>
  </w:footnote>
  <w:footnote w:id="4">
    <w:p w14:paraId="586BE453" w14:textId="77777777" w:rsidR="00DB790F" w:rsidRPr="002327D2" w:rsidRDefault="00DB790F" w:rsidP="006B6102">
      <w:pPr>
        <w:pStyle w:val="a5"/>
        <w:rPr>
          <w:rFonts w:ascii="Tahoma" w:hAnsi="Tahoma" w:cs="Tahoma"/>
          <w:sz w:val="16"/>
          <w:szCs w:val="16"/>
        </w:rPr>
      </w:pPr>
      <w:r w:rsidRPr="002327D2">
        <w:rPr>
          <w:rStyle w:val="a7"/>
          <w:rFonts w:ascii="Tahoma" w:hAnsi="Tahoma" w:cs="Tahoma"/>
          <w:sz w:val="16"/>
          <w:szCs w:val="16"/>
        </w:rPr>
        <w:footnoteRef/>
      </w:r>
      <w:r w:rsidRPr="002327D2">
        <w:rPr>
          <w:rFonts w:ascii="Tahoma" w:hAnsi="Tahoma" w:cs="Tahoma"/>
          <w:sz w:val="16"/>
          <w:szCs w:val="16"/>
        </w:rPr>
        <w:t xml:space="preserve"> Уполномочивающий документ.</w:t>
      </w:r>
    </w:p>
  </w:footnote>
  <w:footnote w:id="5">
    <w:p w14:paraId="3E2320D7" w14:textId="77777777" w:rsidR="00DB790F" w:rsidRPr="002327D2" w:rsidRDefault="00DB790F" w:rsidP="006B6102">
      <w:pPr>
        <w:pStyle w:val="affc"/>
        <w:spacing w:before="0" w:after="0"/>
        <w:jc w:val="left"/>
      </w:pPr>
      <w:r w:rsidRPr="002327D2">
        <w:rPr>
          <w:rStyle w:val="a7"/>
        </w:rPr>
        <w:footnoteRef/>
      </w:r>
      <w:r w:rsidRPr="002327D2">
        <w:t xml:space="preserve"> Исключается, если сторона – физлицо и </w:t>
      </w:r>
      <w:r>
        <w:t>Д</w:t>
      </w:r>
      <w:r w:rsidRPr="002327D2">
        <w:t>оговор подписывается этим физлицом (не представителем физлица).</w:t>
      </w:r>
    </w:p>
  </w:footnote>
  <w:footnote w:id="6">
    <w:p w14:paraId="64AFA607" w14:textId="77777777" w:rsidR="00DB790F" w:rsidRPr="00901459" w:rsidRDefault="00DB790F" w:rsidP="001E0083">
      <w:pPr>
        <w:pStyle w:val="a5"/>
        <w:rPr>
          <w:rFonts w:ascii="Tahoma" w:hAnsi="Tahoma" w:cs="Tahoma"/>
          <w:sz w:val="16"/>
          <w:szCs w:val="16"/>
        </w:rPr>
      </w:pPr>
      <w:r w:rsidRPr="00901459">
        <w:rPr>
          <w:rStyle w:val="a7"/>
          <w:rFonts w:cs="Tahoma"/>
          <w:sz w:val="16"/>
          <w:szCs w:val="16"/>
        </w:rPr>
        <w:footnoteRef/>
      </w:r>
      <w:r w:rsidRPr="00901459">
        <w:rPr>
          <w:rFonts w:ascii="Tahoma" w:hAnsi="Tahoma" w:cs="Tahoma"/>
          <w:sz w:val="16"/>
          <w:szCs w:val="16"/>
        </w:rPr>
        <w:t xml:space="preserve"> Должность, ФИО лица, подписывающего Договор.</w:t>
      </w:r>
    </w:p>
  </w:footnote>
  <w:footnote w:id="7">
    <w:p w14:paraId="41815726" w14:textId="77777777" w:rsidR="00DB790F" w:rsidRPr="00305BB4" w:rsidRDefault="00DB790F" w:rsidP="001E0083">
      <w:pPr>
        <w:pStyle w:val="a5"/>
        <w:rPr>
          <w:rFonts w:ascii="Tahoma" w:hAnsi="Tahoma" w:cs="Tahoma"/>
          <w:sz w:val="16"/>
          <w:szCs w:val="16"/>
        </w:rPr>
      </w:pPr>
      <w:r w:rsidRPr="00901459">
        <w:rPr>
          <w:rStyle w:val="a7"/>
          <w:rFonts w:cs="Tahoma"/>
          <w:sz w:val="16"/>
          <w:szCs w:val="16"/>
        </w:rPr>
        <w:footnoteRef/>
      </w:r>
      <w:r w:rsidRPr="00901459">
        <w:rPr>
          <w:rFonts w:ascii="Tahoma" w:hAnsi="Tahoma" w:cs="Tahoma"/>
          <w:sz w:val="16"/>
          <w:szCs w:val="16"/>
        </w:rPr>
        <w:t xml:space="preserve"> Уполномочивающий документ.</w:t>
      </w:r>
    </w:p>
  </w:footnote>
  <w:footnote w:id="8">
    <w:p w14:paraId="19F92945" w14:textId="77777777" w:rsidR="00DB790F" w:rsidRPr="006B6102" w:rsidRDefault="00DB790F" w:rsidP="00DB790F">
      <w:pPr>
        <w:pStyle w:val="affc"/>
        <w:spacing w:before="0" w:after="0"/>
        <w:jc w:val="left"/>
      </w:pPr>
      <w:r w:rsidRPr="006B6102">
        <w:rPr>
          <w:rStyle w:val="a7"/>
        </w:rPr>
        <w:footnoteRef/>
      </w:r>
      <w:r w:rsidRPr="006B6102">
        <w:t xml:space="preserve"> Исключить, если НДС не облагаются все составляющие Цены Договора.</w:t>
      </w:r>
    </w:p>
  </w:footnote>
  <w:footnote w:id="9">
    <w:p w14:paraId="06B0F517" w14:textId="77777777" w:rsidR="00DB790F" w:rsidRPr="006B6102" w:rsidRDefault="00DB790F" w:rsidP="00DB790F">
      <w:pPr>
        <w:pStyle w:val="affc"/>
        <w:spacing w:before="0" w:after="0"/>
        <w:jc w:val="left"/>
      </w:pPr>
      <w:r w:rsidRPr="006B6102">
        <w:rPr>
          <w:rStyle w:val="a7"/>
        </w:rPr>
        <w:footnoteRef/>
      </w:r>
      <w:r w:rsidRPr="006B6102">
        <w:t xml:space="preserve"> Исключить, если все составляющие Цены Договора облагаются по различным ставкам НДС</w:t>
      </w:r>
      <w:r w:rsidRPr="00821681">
        <w:t>или если НДС не облагаются все составляющие Цены Договора</w:t>
      </w:r>
      <w:r w:rsidRPr="006B6102">
        <w:t>.</w:t>
      </w:r>
    </w:p>
  </w:footnote>
  <w:footnote w:id="10">
    <w:p w14:paraId="4DB72F99" w14:textId="77777777" w:rsidR="00DB790F" w:rsidRPr="003571A1" w:rsidRDefault="00DB790F" w:rsidP="00DB790F">
      <w:pPr>
        <w:pStyle w:val="a5"/>
        <w:rPr>
          <w:rFonts w:ascii="Tahoma" w:hAnsi="Tahoma" w:cs="Tahoma"/>
          <w:sz w:val="16"/>
          <w:szCs w:val="16"/>
        </w:rPr>
      </w:pPr>
      <w:r w:rsidRPr="003571A1">
        <w:rPr>
          <w:rStyle w:val="a7"/>
          <w:rFonts w:cs="Tahoma"/>
          <w:sz w:val="16"/>
          <w:szCs w:val="16"/>
        </w:rPr>
        <w:footnoteRef/>
      </w:r>
      <w:r w:rsidRPr="003571A1">
        <w:rPr>
          <w:rFonts w:ascii="Tahoma" w:hAnsi="Tahoma" w:cs="Tahoma"/>
          <w:sz w:val="16"/>
          <w:szCs w:val="16"/>
        </w:rPr>
        <w:t xml:space="preserve"> Исключить, если НДС не облагаются все составляющие Цены Договора.</w:t>
      </w:r>
    </w:p>
  </w:footnote>
  <w:footnote w:id="11">
    <w:p w14:paraId="07A9DBEC" w14:textId="77777777" w:rsidR="00DB790F" w:rsidRPr="006B6102" w:rsidRDefault="00DB790F" w:rsidP="00DB790F">
      <w:pPr>
        <w:pStyle w:val="affc"/>
        <w:spacing w:before="0" w:after="0"/>
        <w:jc w:val="left"/>
      </w:pPr>
      <w:r w:rsidRPr="006B6102">
        <w:rPr>
          <w:rStyle w:val="a7"/>
        </w:rPr>
        <w:footnoteRef/>
      </w:r>
      <w:r w:rsidRPr="006B6102">
        <w:t xml:space="preserve"> Если цена Договора выражена в иностранной валюте, то «₽» по всему тексту Договора заменяется на обозначение соответствующей валюты.</w:t>
      </w:r>
    </w:p>
  </w:footnote>
  <w:footnote w:id="12">
    <w:p w14:paraId="1A66B053" w14:textId="77777777" w:rsidR="00DB790F" w:rsidRPr="006B6102" w:rsidRDefault="00DB790F" w:rsidP="00DB790F">
      <w:pPr>
        <w:pStyle w:val="affc"/>
        <w:spacing w:before="0" w:after="0"/>
        <w:jc w:val="left"/>
      </w:pPr>
      <w:r w:rsidRPr="006B6102">
        <w:rPr>
          <w:rStyle w:val="a7"/>
        </w:rPr>
        <w:footnoteRef/>
      </w:r>
      <w:r w:rsidRPr="006B6102">
        <w:t>Исключить, если НДС не облагаются все составляющие Цены Договора.</w:t>
      </w:r>
    </w:p>
  </w:footnote>
  <w:footnote w:id="13">
    <w:p w14:paraId="70870D7B" w14:textId="77777777" w:rsidR="00DB790F" w:rsidRPr="006B6102" w:rsidRDefault="00DB790F" w:rsidP="00DB790F">
      <w:pPr>
        <w:pStyle w:val="affc"/>
        <w:spacing w:before="0" w:after="0"/>
        <w:jc w:val="left"/>
      </w:pPr>
      <w:r w:rsidRPr="006B6102">
        <w:rPr>
          <w:rStyle w:val="a7"/>
        </w:rPr>
        <w:footnoteRef/>
      </w:r>
      <w:r w:rsidRPr="006B6102">
        <w:t xml:space="preserve"> Включить, если НДС не облага</w:t>
      </w:r>
      <w:r>
        <w:t>ю</w:t>
      </w:r>
      <w:r w:rsidRPr="006B6102">
        <w:t>тся все составляющие Цены Договора.</w:t>
      </w:r>
    </w:p>
  </w:footnote>
  <w:footnote w:id="14">
    <w:p w14:paraId="081D23C5" w14:textId="77777777" w:rsidR="00DB790F" w:rsidRPr="00365092" w:rsidRDefault="00DB790F" w:rsidP="00692628">
      <w:pPr>
        <w:pStyle w:val="a5"/>
        <w:rPr>
          <w:rFonts w:ascii="Tahoma" w:eastAsia="Times New Roman" w:hAnsi="Tahoma" w:cs="Tahoma"/>
          <w:sz w:val="16"/>
          <w:szCs w:val="16"/>
          <w:lang w:eastAsia="ar-SA"/>
        </w:rPr>
      </w:pPr>
      <w:r w:rsidRPr="00421969">
        <w:rPr>
          <w:rStyle w:val="a7"/>
          <w:rFonts w:ascii="Tahoma" w:eastAsia="Times New Roman" w:hAnsi="Tahoma" w:cs="Tahoma"/>
          <w:sz w:val="16"/>
          <w:szCs w:val="16"/>
          <w:lang w:eastAsia="ar-SA"/>
        </w:rPr>
        <w:footnoteRef/>
      </w:r>
      <w:r w:rsidRPr="00044805">
        <w:rPr>
          <w:rFonts w:ascii="Tahoma" w:eastAsia="Times New Roman" w:hAnsi="Tahoma" w:cs="Tahoma"/>
          <w:sz w:val="16"/>
          <w:szCs w:val="16"/>
          <w:lang w:eastAsia="ar-SA"/>
        </w:rPr>
        <w:t>Исключить, если НДС не облагается</w:t>
      </w:r>
      <w:r w:rsidRPr="00365092">
        <w:rPr>
          <w:rFonts w:ascii="Tahoma" w:eastAsia="Times New Roman" w:hAnsi="Tahoma" w:cs="Tahoma"/>
          <w:sz w:val="16"/>
          <w:szCs w:val="16"/>
          <w:lang w:eastAsia="ar-SA"/>
        </w:rPr>
        <w:t>или если Акт сдачи-приемки услуг оформляется в виде универсального передаточного документа со статусом «1» и счет-фактура не выставляется (условия применения УПД указаны в п. 1.3 Общих условий договоров).</w:t>
      </w:r>
    </w:p>
  </w:footnote>
  <w:footnote w:id="15">
    <w:p w14:paraId="60F1E83F" w14:textId="77777777" w:rsidR="00DB790F" w:rsidRPr="00833D8E" w:rsidRDefault="00DB790F" w:rsidP="003B30B7">
      <w:pPr>
        <w:pStyle w:val="a5"/>
        <w:rPr>
          <w:rFonts w:ascii="Tahoma" w:eastAsia="Times New Roman" w:hAnsi="Tahoma" w:cs="Tahoma"/>
          <w:sz w:val="16"/>
          <w:szCs w:val="16"/>
          <w:lang w:eastAsia="ar-SA"/>
        </w:rPr>
      </w:pPr>
      <w:r>
        <w:rPr>
          <w:rStyle w:val="a7"/>
        </w:rPr>
        <w:footnoteRef/>
      </w:r>
      <w:r w:rsidRPr="00833D8E">
        <w:rPr>
          <w:rFonts w:ascii="Tahoma" w:eastAsia="Times New Roman" w:hAnsi="Tahoma" w:cs="Tahoma"/>
          <w:sz w:val="16"/>
          <w:szCs w:val="16"/>
          <w:lang w:eastAsia="ar-SA"/>
        </w:rPr>
        <w:t>Исключить, если НДС не облагается или если Акт сдачи-приемки услуг оформляется в виде универсального передаточного документа со статусом «1» и счет-фактура не выставляется (условия применения УПД указаны в п. 1.3 Общих условий договоров)</w:t>
      </w:r>
    </w:p>
  </w:footnote>
  <w:footnote w:id="16">
    <w:p w14:paraId="3B67B51E" w14:textId="77777777" w:rsidR="00DB790F" w:rsidRPr="00833D8E" w:rsidRDefault="00DB790F" w:rsidP="006E4E12">
      <w:pPr>
        <w:pStyle w:val="a5"/>
        <w:rPr>
          <w:rFonts w:ascii="Tahoma" w:eastAsia="Times New Roman" w:hAnsi="Tahoma" w:cs="Tahoma"/>
          <w:sz w:val="16"/>
          <w:szCs w:val="16"/>
          <w:lang w:eastAsia="ar-SA"/>
        </w:rPr>
      </w:pPr>
      <w:r>
        <w:rPr>
          <w:rStyle w:val="a7"/>
        </w:rPr>
        <w:footnoteRef/>
      </w:r>
      <w:r w:rsidRPr="00833D8E">
        <w:rPr>
          <w:rFonts w:ascii="Tahoma" w:eastAsia="Times New Roman" w:hAnsi="Tahoma" w:cs="Tahoma"/>
          <w:sz w:val="16"/>
          <w:szCs w:val="16"/>
          <w:lang w:eastAsia="ar-SA"/>
        </w:rPr>
        <w:t xml:space="preserve">Исключить, если НДС не облагается или если Акт сдачи-приемки услуг оформляется в виде универсального передаточного </w:t>
      </w:r>
      <w:bookmarkStart w:id="2" w:name="_GoBack"/>
      <w:bookmarkEnd w:id="2"/>
      <w:r w:rsidRPr="00833D8E">
        <w:rPr>
          <w:rFonts w:ascii="Tahoma" w:eastAsia="Times New Roman" w:hAnsi="Tahoma" w:cs="Tahoma"/>
          <w:sz w:val="16"/>
          <w:szCs w:val="16"/>
          <w:lang w:eastAsia="ar-SA"/>
        </w:rPr>
        <w:t>документа со статусом «1» и счет-фактура не выставляется (условия применения УПД указаны в п. 1.3 Общих условий договоров)</w:t>
      </w:r>
    </w:p>
  </w:footnote>
  <w:footnote w:id="17">
    <w:p w14:paraId="149C1FE2" w14:textId="77777777" w:rsidR="00DB790F" w:rsidRPr="004C7762" w:rsidRDefault="00DB790F" w:rsidP="009E3AAC">
      <w:pPr>
        <w:pStyle w:val="afff2"/>
      </w:pPr>
      <w:r w:rsidRPr="004C7762">
        <w:rPr>
          <w:rStyle w:val="a7"/>
        </w:rPr>
        <w:footnoteRef/>
      </w:r>
      <w:r w:rsidRPr="004C7762">
        <w:t xml:space="preserve"> Включается, если контрагент – юридическое лицо.</w:t>
      </w:r>
    </w:p>
  </w:footnote>
  <w:footnote w:id="18">
    <w:p w14:paraId="447FEEBA" w14:textId="77777777" w:rsidR="00DB790F" w:rsidRPr="004C7762" w:rsidRDefault="00DB790F" w:rsidP="009E3AAC">
      <w:pPr>
        <w:pStyle w:val="afff2"/>
      </w:pPr>
      <w:r w:rsidRPr="004C7762">
        <w:rPr>
          <w:rStyle w:val="a7"/>
        </w:rPr>
        <w:footnoteRef/>
      </w:r>
      <w:r w:rsidRPr="004C7762">
        <w:t xml:space="preserve"> Включается, если контрагент – индивидуальный предприниматель.</w:t>
      </w:r>
    </w:p>
  </w:footnote>
  <w:footnote w:id="19">
    <w:p w14:paraId="7AF6364D" w14:textId="77777777" w:rsidR="00DB790F" w:rsidRPr="004C7762" w:rsidRDefault="00DB790F" w:rsidP="009E3AAC">
      <w:pPr>
        <w:pStyle w:val="afff2"/>
      </w:pPr>
      <w:r w:rsidRPr="004C7762">
        <w:rPr>
          <w:rStyle w:val="a7"/>
        </w:rPr>
        <w:footnoteRef/>
      </w:r>
      <w:r w:rsidRPr="004C7762">
        <w:t xml:space="preserve"> Включается, если контрагент – физическое лицо.</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6725858"/>
    </w:sdtPr>
    <w:sdtEndPr/>
    <w:sdtContent>
      <w:p w14:paraId="5B4A549F" w14:textId="38C2CD07" w:rsidR="00DB790F" w:rsidRDefault="00DB790F">
        <w:pPr>
          <w:pStyle w:val="af2"/>
          <w:jc w:val="center"/>
        </w:pPr>
        <w:r w:rsidRPr="008C755B">
          <w:rPr>
            <w:rFonts w:ascii="Tahoma" w:hAnsi="Tahoma" w:cs="Tahoma"/>
            <w:sz w:val="16"/>
            <w:szCs w:val="16"/>
          </w:rPr>
          <w:fldChar w:fldCharType="begin"/>
        </w:r>
        <w:r w:rsidRPr="008C755B">
          <w:rPr>
            <w:rFonts w:ascii="Tahoma" w:hAnsi="Tahoma" w:cs="Tahoma"/>
            <w:sz w:val="16"/>
            <w:szCs w:val="16"/>
          </w:rPr>
          <w:instrText>PAGE   \* MERGEFORMAT</w:instrText>
        </w:r>
        <w:r w:rsidRPr="008C755B">
          <w:rPr>
            <w:rFonts w:ascii="Tahoma" w:hAnsi="Tahoma" w:cs="Tahoma"/>
            <w:sz w:val="16"/>
            <w:szCs w:val="16"/>
          </w:rPr>
          <w:fldChar w:fldCharType="separate"/>
        </w:r>
        <w:r w:rsidR="00C2779F">
          <w:rPr>
            <w:rFonts w:ascii="Tahoma" w:hAnsi="Tahoma" w:cs="Tahoma"/>
            <w:noProof/>
            <w:sz w:val="16"/>
            <w:szCs w:val="16"/>
          </w:rPr>
          <w:t>2</w:t>
        </w:r>
        <w:r w:rsidRPr="008C755B">
          <w:rPr>
            <w:rFonts w:ascii="Tahoma" w:hAnsi="Tahoma" w:cs="Tahoma"/>
            <w:sz w:val="16"/>
            <w:szCs w:val="16"/>
          </w:rPr>
          <w:fldChar w:fldCharType="end"/>
        </w:r>
      </w:p>
    </w:sdtContent>
  </w:sdt>
  <w:p w14:paraId="4D9D4AED" w14:textId="77777777" w:rsidR="00DB790F" w:rsidRDefault="00DB790F">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D6786A6C"/>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B47334"/>
    <w:multiLevelType w:val="hybridMultilevel"/>
    <w:tmpl w:val="78BEB226"/>
    <w:lvl w:ilvl="0" w:tplc="0419000F">
      <w:start w:val="9"/>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6C6FC5"/>
    <w:multiLevelType w:val="hybridMultilevel"/>
    <w:tmpl w:val="67269EA0"/>
    <w:lvl w:ilvl="0" w:tplc="EFA419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DAE77E0"/>
    <w:multiLevelType w:val="multilevel"/>
    <w:tmpl w:val="6AF22ED4"/>
    <w:lvl w:ilvl="0">
      <w:start w:val="1"/>
      <w:numFmt w:val="decimal"/>
      <w:lvlText w:val="%1."/>
      <w:lvlJc w:val="left"/>
      <w:pPr>
        <w:tabs>
          <w:tab w:val="num" w:pos="1843"/>
        </w:tabs>
        <w:ind w:left="1276" w:firstLine="0"/>
      </w:pPr>
      <w:rPr>
        <w:rFonts w:hint="default"/>
        <w:vertAlign w:val="baseline"/>
      </w:rPr>
    </w:lvl>
    <w:lvl w:ilvl="1">
      <w:start w:val="1"/>
      <w:numFmt w:val="decimal"/>
      <w:lvlText w:val="%1.%2."/>
      <w:lvlJc w:val="left"/>
      <w:pPr>
        <w:tabs>
          <w:tab w:val="num" w:pos="851"/>
        </w:tabs>
        <w:ind w:left="284" w:firstLine="0"/>
      </w:pPr>
      <w:rPr>
        <w:rFonts w:ascii="Tahoma" w:hAnsi="Tahoma" w:cs="Tahoma" w:hint="default"/>
        <w:b w:val="0"/>
        <w:i w:val="0"/>
        <w:color w:val="auto"/>
        <w:sz w:val="20"/>
        <w:szCs w:val="20"/>
      </w:rPr>
    </w:lvl>
    <w:lvl w:ilvl="2">
      <w:start w:val="1"/>
      <w:numFmt w:val="decimal"/>
      <w:lvlText w:val="%1.%2.%3."/>
      <w:lvlJc w:val="left"/>
      <w:pPr>
        <w:tabs>
          <w:tab w:val="num" w:pos="3261"/>
        </w:tabs>
        <w:ind w:left="1276"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5" w15:restartNumberingAfterBreak="0">
    <w:nsid w:val="101B0038"/>
    <w:multiLevelType w:val="hybridMultilevel"/>
    <w:tmpl w:val="599AE7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DA27991"/>
    <w:multiLevelType w:val="hybridMultilevel"/>
    <w:tmpl w:val="275423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ED51757"/>
    <w:multiLevelType w:val="hybridMultilevel"/>
    <w:tmpl w:val="4D1228FE"/>
    <w:lvl w:ilvl="0" w:tplc="F33E1A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9" w15:restartNumberingAfterBreak="0">
    <w:nsid w:val="3B9915D9"/>
    <w:multiLevelType w:val="hybridMultilevel"/>
    <w:tmpl w:val="D27C9958"/>
    <w:lvl w:ilvl="0" w:tplc="04190001">
      <w:start w:val="1"/>
      <w:numFmt w:val="bullet"/>
      <w:lvlText w:val=""/>
      <w:lvlJc w:val="left"/>
      <w:pPr>
        <w:ind w:left="770" w:hanging="360"/>
      </w:pPr>
      <w:rPr>
        <w:rFonts w:ascii="Symbol" w:hAnsi="Symbol" w:hint="default"/>
      </w:rPr>
    </w:lvl>
    <w:lvl w:ilvl="1" w:tplc="04190003" w:tentative="1">
      <w:start w:val="1"/>
      <w:numFmt w:val="bullet"/>
      <w:lvlText w:val="o"/>
      <w:lvlJc w:val="left"/>
      <w:pPr>
        <w:ind w:left="1490" w:hanging="360"/>
      </w:pPr>
      <w:rPr>
        <w:rFonts w:ascii="Courier New" w:hAnsi="Courier New" w:cs="Courier New" w:hint="default"/>
      </w:rPr>
    </w:lvl>
    <w:lvl w:ilvl="2" w:tplc="04190005" w:tentative="1">
      <w:start w:val="1"/>
      <w:numFmt w:val="bullet"/>
      <w:lvlText w:val=""/>
      <w:lvlJc w:val="left"/>
      <w:pPr>
        <w:ind w:left="2210" w:hanging="360"/>
      </w:pPr>
      <w:rPr>
        <w:rFonts w:ascii="Wingdings" w:hAnsi="Wingdings" w:hint="default"/>
      </w:rPr>
    </w:lvl>
    <w:lvl w:ilvl="3" w:tplc="04190001" w:tentative="1">
      <w:start w:val="1"/>
      <w:numFmt w:val="bullet"/>
      <w:lvlText w:val=""/>
      <w:lvlJc w:val="left"/>
      <w:pPr>
        <w:ind w:left="2930" w:hanging="360"/>
      </w:pPr>
      <w:rPr>
        <w:rFonts w:ascii="Symbol" w:hAnsi="Symbol" w:hint="default"/>
      </w:rPr>
    </w:lvl>
    <w:lvl w:ilvl="4" w:tplc="04190003" w:tentative="1">
      <w:start w:val="1"/>
      <w:numFmt w:val="bullet"/>
      <w:lvlText w:val="o"/>
      <w:lvlJc w:val="left"/>
      <w:pPr>
        <w:ind w:left="3650" w:hanging="360"/>
      </w:pPr>
      <w:rPr>
        <w:rFonts w:ascii="Courier New" w:hAnsi="Courier New" w:cs="Courier New" w:hint="default"/>
      </w:rPr>
    </w:lvl>
    <w:lvl w:ilvl="5" w:tplc="04190005" w:tentative="1">
      <w:start w:val="1"/>
      <w:numFmt w:val="bullet"/>
      <w:lvlText w:val=""/>
      <w:lvlJc w:val="left"/>
      <w:pPr>
        <w:ind w:left="4370" w:hanging="360"/>
      </w:pPr>
      <w:rPr>
        <w:rFonts w:ascii="Wingdings" w:hAnsi="Wingdings" w:hint="default"/>
      </w:rPr>
    </w:lvl>
    <w:lvl w:ilvl="6" w:tplc="04190001" w:tentative="1">
      <w:start w:val="1"/>
      <w:numFmt w:val="bullet"/>
      <w:lvlText w:val=""/>
      <w:lvlJc w:val="left"/>
      <w:pPr>
        <w:ind w:left="5090" w:hanging="360"/>
      </w:pPr>
      <w:rPr>
        <w:rFonts w:ascii="Symbol" w:hAnsi="Symbol" w:hint="default"/>
      </w:rPr>
    </w:lvl>
    <w:lvl w:ilvl="7" w:tplc="04190003" w:tentative="1">
      <w:start w:val="1"/>
      <w:numFmt w:val="bullet"/>
      <w:lvlText w:val="o"/>
      <w:lvlJc w:val="left"/>
      <w:pPr>
        <w:ind w:left="5810" w:hanging="360"/>
      </w:pPr>
      <w:rPr>
        <w:rFonts w:ascii="Courier New" w:hAnsi="Courier New" w:cs="Courier New" w:hint="default"/>
      </w:rPr>
    </w:lvl>
    <w:lvl w:ilvl="8" w:tplc="04190005" w:tentative="1">
      <w:start w:val="1"/>
      <w:numFmt w:val="bullet"/>
      <w:lvlText w:val=""/>
      <w:lvlJc w:val="left"/>
      <w:pPr>
        <w:ind w:left="6530" w:hanging="360"/>
      </w:pPr>
      <w:rPr>
        <w:rFonts w:ascii="Wingdings" w:hAnsi="Wingdings" w:hint="default"/>
      </w:rPr>
    </w:lvl>
  </w:abstractNum>
  <w:abstractNum w:abstractNumId="10" w15:restartNumberingAfterBreak="0">
    <w:nsid w:val="459A571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DBA1A5F"/>
    <w:multiLevelType w:val="hybridMultilevel"/>
    <w:tmpl w:val="4806997E"/>
    <w:lvl w:ilvl="0" w:tplc="F33E1A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03661C5"/>
    <w:multiLevelType w:val="multilevel"/>
    <w:tmpl w:val="2870A016"/>
    <w:lvl w:ilvl="0">
      <w:start w:val="1"/>
      <w:numFmt w:val="decimal"/>
      <w:pStyle w:val="1"/>
      <w:lvlText w:val="%1."/>
      <w:lvlJc w:val="left"/>
      <w:pPr>
        <w:ind w:left="0" w:firstLine="0"/>
      </w:pPr>
      <w:rPr>
        <w:rFonts w:hint="default"/>
      </w:rPr>
    </w:lvl>
    <w:lvl w:ilvl="1">
      <w:start w:val="1"/>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13" w15:restartNumberingAfterBreak="0">
    <w:nsid w:val="6BF14A4B"/>
    <w:multiLevelType w:val="hybridMultilevel"/>
    <w:tmpl w:val="D5AA75A0"/>
    <w:lvl w:ilvl="0" w:tplc="EFA41958">
      <w:start w:val="1"/>
      <w:numFmt w:val="bullet"/>
      <w:lvlText w:val=""/>
      <w:lvlJc w:val="left"/>
      <w:pPr>
        <w:ind w:left="943" w:hanging="360"/>
      </w:pPr>
      <w:rPr>
        <w:rFonts w:ascii="Symbol" w:hAnsi="Symbol" w:hint="default"/>
      </w:rPr>
    </w:lvl>
    <w:lvl w:ilvl="1" w:tplc="04190003" w:tentative="1">
      <w:start w:val="1"/>
      <w:numFmt w:val="bullet"/>
      <w:lvlText w:val="o"/>
      <w:lvlJc w:val="left"/>
      <w:pPr>
        <w:ind w:left="1663" w:hanging="360"/>
      </w:pPr>
      <w:rPr>
        <w:rFonts w:ascii="Courier New" w:hAnsi="Courier New" w:cs="Courier New" w:hint="default"/>
      </w:rPr>
    </w:lvl>
    <w:lvl w:ilvl="2" w:tplc="04190005" w:tentative="1">
      <w:start w:val="1"/>
      <w:numFmt w:val="bullet"/>
      <w:lvlText w:val=""/>
      <w:lvlJc w:val="left"/>
      <w:pPr>
        <w:ind w:left="2383" w:hanging="360"/>
      </w:pPr>
      <w:rPr>
        <w:rFonts w:ascii="Wingdings" w:hAnsi="Wingdings" w:hint="default"/>
      </w:rPr>
    </w:lvl>
    <w:lvl w:ilvl="3" w:tplc="04190001" w:tentative="1">
      <w:start w:val="1"/>
      <w:numFmt w:val="bullet"/>
      <w:lvlText w:val=""/>
      <w:lvlJc w:val="left"/>
      <w:pPr>
        <w:ind w:left="3103" w:hanging="360"/>
      </w:pPr>
      <w:rPr>
        <w:rFonts w:ascii="Symbol" w:hAnsi="Symbol" w:hint="default"/>
      </w:rPr>
    </w:lvl>
    <w:lvl w:ilvl="4" w:tplc="04190003" w:tentative="1">
      <w:start w:val="1"/>
      <w:numFmt w:val="bullet"/>
      <w:lvlText w:val="o"/>
      <w:lvlJc w:val="left"/>
      <w:pPr>
        <w:ind w:left="3823" w:hanging="360"/>
      </w:pPr>
      <w:rPr>
        <w:rFonts w:ascii="Courier New" w:hAnsi="Courier New" w:cs="Courier New" w:hint="default"/>
      </w:rPr>
    </w:lvl>
    <w:lvl w:ilvl="5" w:tplc="04190005" w:tentative="1">
      <w:start w:val="1"/>
      <w:numFmt w:val="bullet"/>
      <w:lvlText w:val=""/>
      <w:lvlJc w:val="left"/>
      <w:pPr>
        <w:ind w:left="4543" w:hanging="360"/>
      </w:pPr>
      <w:rPr>
        <w:rFonts w:ascii="Wingdings" w:hAnsi="Wingdings" w:hint="default"/>
      </w:rPr>
    </w:lvl>
    <w:lvl w:ilvl="6" w:tplc="04190001" w:tentative="1">
      <w:start w:val="1"/>
      <w:numFmt w:val="bullet"/>
      <w:lvlText w:val=""/>
      <w:lvlJc w:val="left"/>
      <w:pPr>
        <w:ind w:left="5263" w:hanging="360"/>
      </w:pPr>
      <w:rPr>
        <w:rFonts w:ascii="Symbol" w:hAnsi="Symbol" w:hint="default"/>
      </w:rPr>
    </w:lvl>
    <w:lvl w:ilvl="7" w:tplc="04190003" w:tentative="1">
      <w:start w:val="1"/>
      <w:numFmt w:val="bullet"/>
      <w:lvlText w:val="o"/>
      <w:lvlJc w:val="left"/>
      <w:pPr>
        <w:ind w:left="5983" w:hanging="360"/>
      </w:pPr>
      <w:rPr>
        <w:rFonts w:ascii="Courier New" w:hAnsi="Courier New" w:cs="Courier New" w:hint="default"/>
      </w:rPr>
    </w:lvl>
    <w:lvl w:ilvl="8" w:tplc="04190005" w:tentative="1">
      <w:start w:val="1"/>
      <w:numFmt w:val="bullet"/>
      <w:lvlText w:val=""/>
      <w:lvlJc w:val="left"/>
      <w:pPr>
        <w:ind w:left="6703" w:hanging="360"/>
      </w:pPr>
      <w:rPr>
        <w:rFonts w:ascii="Wingdings" w:hAnsi="Wingdings" w:hint="default"/>
      </w:rPr>
    </w:lvl>
  </w:abstractNum>
  <w:abstractNum w:abstractNumId="14" w15:restartNumberingAfterBreak="0">
    <w:nsid w:val="70CC2088"/>
    <w:multiLevelType w:val="multilevel"/>
    <w:tmpl w:val="7F100690"/>
    <w:lvl w:ilvl="0">
      <w:start w:val="1"/>
      <w:numFmt w:val="decimal"/>
      <w:lvlText w:val="%1."/>
      <w:lvlJc w:val="left"/>
      <w:pPr>
        <w:ind w:left="4472" w:hanging="360"/>
      </w:pPr>
      <w:rPr>
        <w:rFonts w:hint="default"/>
      </w:rPr>
    </w:lvl>
    <w:lvl w:ilvl="1">
      <w:start w:val="1"/>
      <w:numFmt w:val="decimal"/>
      <w:pStyle w:val="10"/>
      <w:isLgl/>
      <w:lvlText w:val="%1.%2."/>
      <w:lvlJc w:val="left"/>
      <w:pPr>
        <w:ind w:left="502" w:hanging="360"/>
      </w:pPr>
      <w:rPr>
        <w:rFonts w:hint="default"/>
        <w:b w:val="0"/>
        <w:i w:val="0"/>
        <w:color w:val="auto"/>
        <w:sz w:val="24"/>
        <w:szCs w:val="24"/>
      </w:rPr>
    </w:lvl>
    <w:lvl w:ilvl="2">
      <w:start w:val="1"/>
      <w:numFmt w:val="decimal"/>
      <w:isLgl/>
      <w:lvlText w:val="%1.%2.%3."/>
      <w:lvlJc w:val="left"/>
      <w:pPr>
        <w:ind w:left="2564" w:hanging="720"/>
      </w:pPr>
      <w:rPr>
        <w:rFonts w:hint="default"/>
        <w:b w:val="0"/>
        <w:i w:val="0"/>
        <w:sz w:val="24"/>
        <w:szCs w:val="24"/>
      </w:rPr>
    </w:lvl>
    <w:lvl w:ilvl="3">
      <w:start w:val="1"/>
      <w:numFmt w:val="decimal"/>
      <w:isLgl/>
      <w:lvlText w:val="%1.%2.%3.%4."/>
      <w:lvlJc w:val="left"/>
      <w:pPr>
        <w:ind w:left="4832" w:hanging="720"/>
      </w:pPr>
      <w:rPr>
        <w:rFonts w:hint="default"/>
        <w:b w:val="0"/>
      </w:rPr>
    </w:lvl>
    <w:lvl w:ilvl="4">
      <w:start w:val="1"/>
      <w:numFmt w:val="decimal"/>
      <w:isLgl/>
      <w:lvlText w:val="%1.%2.%3.%4.%5."/>
      <w:lvlJc w:val="left"/>
      <w:pPr>
        <w:ind w:left="5192" w:hanging="1080"/>
      </w:pPr>
      <w:rPr>
        <w:rFonts w:hint="default"/>
        <w:b/>
      </w:rPr>
    </w:lvl>
    <w:lvl w:ilvl="5">
      <w:start w:val="1"/>
      <w:numFmt w:val="decimal"/>
      <w:isLgl/>
      <w:lvlText w:val="%1.%2.%3.%4.%5.%6."/>
      <w:lvlJc w:val="left"/>
      <w:pPr>
        <w:ind w:left="5192" w:hanging="1080"/>
      </w:pPr>
      <w:rPr>
        <w:rFonts w:hint="default"/>
        <w:b/>
      </w:rPr>
    </w:lvl>
    <w:lvl w:ilvl="6">
      <w:start w:val="1"/>
      <w:numFmt w:val="decimal"/>
      <w:isLgl/>
      <w:lvlText w:val="%1.%2.%3.%4.%5.%6.%7."/>
      <w:lvlJc w:val="left"/>
      <w:pPr>
        <w:ind w:left="5552" w:hanging="1440"/>
      </w:pPr>
      <w:rPr>
        <w:rFonts w:hint="default"/>
        <w:b/>
      </w:rPr>
    </w:lvl>
    <w:lvl w:ilvl="7">
      <w:start w:val="1"/>
      <w:numFmt w:val="decimal"/>
      <w:isLgl/>
      <w:lvlText w:val="%1.%2.%3.%4.%5.%6.%7.%8."/>
      <w:lvlJc w:val="left"/>
      <w:pPr>
        <w:ind w:left="5552" w:hanging="1440"/>
      </w:pPr>
      <w:rPr>
        <w:rFonts w:hint="default"/>
        <w:b/>
      </w:rPr>
    </w:lvl>
    <w:lvl w:ilvl="8">
      <w:start w:val="1"/>
      <w:numFmt w:val="decimal"/>
      <w:isLgl/>
      <w:lvlText w:val="%1.%2.%3.%4.%5.%6.%7.%8.%9."/>
      <w:lvlJc w:val="left"/>
      <w:pPr>
        <w:ind w:left="5912" w:hanging="1800"/>
      </w:pPr>
      <w:rPr>
        <w:rFonts w:hint="default"/>
        <w:b/>
      </w:rPr>
    </w:lvl>
  </w:abstractNum>
  <w:abstractNum w:abstractNumId="15" w15:restartNumberingAfterBreak="0">
    <w:nsid w:val="779134A9"/>
    <w:multiLevelType w:val="hybridMultilevel"/>
    <w:tmpl w:val="0E424802"/>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2"/>
  </w:num>
  <w:num w:numId="2">
    <w:abstractNumId w:val="4"/>
  </w:num>
  <w:num w:numId="3">
    <w:abstractNumId w:val="3"/>
  </w:num>
  <w:num w:numId="4">
    <w:abstractNumId w:val="16"/>
  </w:num>
  <w:num w:numId="5">
    <w:abstractNumId w:val="8"/>
  </w:num>
  <w:num w:numId="6">
    <w:abstractNumId w:val="14"/>
  </w:num>
  <w:num w:numId="7">
    <w:abstractNumId w:val="0"/>
  </w:num>
  <w:num w:numId="8">
    <w:abstractNumId w:val="11"/>
  </w:num>
  <w:num w:numId="9">
    <w:abstractNumId w:val="7"/>
  </w:num>
  <w:num w:numId="10">
    <w:abstractNumId w:val="2"/>
  </w:num>
  <w:num w:numId="11">
    <w:abstractNumId w:val="13"/>
  </w:num>
  <w:num w:numId="12">
    <w:abstractNumId w:val="10"/>
  </w:num>
  <w:num w:numId="13">
    <w:abstractNumId w:val="9"/>
  </w:num>
  <w:num w:numId="14">
    <w:abstractNumId w:val="5"/>
  </w:num>
  <w:num w:numId="15">
    <w:abstractNumId w:val="6"/>
  </w:num>
  <w:num w:numId="16">
    <w:abstractNumId w:val="15"/>
  </w:num>
  <w:num w:numId="17">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9"/>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49B"/>
    <w:rsid w:val="000001F1"/>
    <w:rsid w:val="00001193"/>
    <w:rsid w:val="0000264C"/>
    <w:rsid w:val="000035CD"/>
    <w:rsid w:val="0000495C"/>
    <w:rsid w:val="00004CE9"/>
    <w:rsid w:val="00006F5B"/>
    <w:rsid w:val="000111E3"/>
    <w:rsid w:val="000117B6"/>
    <w:rsid w:val="00011B5D"/>
    <w:rsid w:val="00011D53"/>
    <w:rsid w:val="00013187"/>
    <w:rsid w:val="000135E2"/>
    <w:rsid w:val="00013BF9"/>
    <w:rsid w:val="00013DD7"/>
    <w:rsid w:val="000146E6"/>
    <w:rsid w:val="00014AFA"/>
    <w:rsid w:val="000154B3"/>
    <w:rsid w:val="00015B14"/>
    <w:rsid w:val="0001663E"/>
    <w:rsid w:val="00017C44"/>
    <w:rsid w:val="00020DEC"/>
    <w:rsid w:val="000226F3"/>
    <w:rsid w:val="00022DE0"/>
    <w:rsid w:val="000257F8"/>
    <w:rsid w:val="00026018"/>
    <w:rsid w:val="00026727"/>
    <w:rsid w:val="000306BE"/>
    <w:rsid w:val="000323C0"/>
    <w:rsid w:val="00032977"/>
    <w:rsid w:val="000349B5"/>
    <w:rsid w:val="0003509B"/>
    <w:rsid w:val="00036786"/>
    <w:rsid w:val="00036AC4"/>
    <w:rsid w:val="00037327"/>
    <w:rsid w:val="00037461"/>
    <w:rsid w:val="0004174E"/>
    <w:rsid w:val="00043358"/>
    <w:rsid w:val="000435CA"/>
    <w:rsid w:val="00044805"/>
    <w:rsid w:val="00044B22"/>
    <w:rsid w:val="00045016"/>
    <w:rsid w:val="000450AA"/>
    <w:rsid w:val="000465F6"/>
    <w:rsid w:val="00047988"/>
    <w:rsid w:val="000503BA"/>
    <w:rsid w:val="00050889"/>
    <w:rsid w:val="00051980"/>
    <w:rsid w:val="00052036"/>
    <w:rsid w:val="00052742"/>
    <w:rsid w:val="0005304D"/>
    <w:rsid w:val="00053520"/>
    <w:rsid w:val="00055B3C"/>
    <w:rsid w:val="00055FEC"/>
    <w:rsid w:val="00056DA5"/>
    <w:rsid w:val="00056E25"/>
    <w:rsid w:val="00060CD7"/>
    <w:rsid w:val="000622D8"/>
    <w:rsid w:val="00062AE8"/>
    <w:rsid w:val="00063453"/>
    <w:rsid w:val="00064F86"/>
    <w:rsid w:val="0006523F"/>
    <w:rsid w:val="000655CF"/>
    <w:rsid w:val="000658B2"/>
    <w:rsid w:val="00065BB7"/>
    <w:rsid w:val="00065C46"/>
    <w:rsid w:val="000669CA"/>
    <w:rsid w:val="000723B2"/>
    <w:rsid w:val="00072413"/>
    <w:rsid w:val="0007295C"/>
    <w:rsid w:val="00072A4A"/>
    <w:rsid w:val="0007315B"/>
    <w:rsid w:val="000732D3"/>
    <w:rsid w:val="000742AC"/>
    <w:rsid w:val="00074E6C"/>
    <w:rsid w:val="00075271"/>
    <w:rsid w:val="00075847"/>
    <w:rsid w:val="00080CFD"/>
    <w:rsid w:val="0008236A"/>
    <w:rsid w:val="000833A7"/>
    <w:rsid w:val="00084799"/>
    <w:rsid w:val="000855D8"/>
    <w:rsid w:val="00085D4E"/>
    <w:rsid w:val="000865C4"/>
    <w:rsid w:val="00086E89"/>
    <w:rsid w:val="00087241"/>
    <w:rsid w:val="000875F9"/>
    <w:rsid w:val="0008774E"/>
    <w:rsid w:val="00090477"/>
    <w:rsid w:val="00090496"/>
    <w:rsid w:val="00094214"/>
    <w:rsid w:val="00095993"/>
    <w:rsid w:val="00096542"/>
    <w:rsid w:val="000972A0"/>
    <w:rsid w:val="00097A9E"/>
    <w:rsid w:val="000A0257"/>
    <w:rsid w:val="000A0CDC"/>
    <w:rsid w:val="000A1A15"/>
    <w:rsid w:val="000A3197"/>
    <w:rsid w:val="000A455D"/>
    <w:rsid w:val="000A57B0"/>
    <w:rsid w:val="000A5ABA"/>
    <w:rsid w:val="000A6655"/>
    <w:rsid w:val="000A6C81"/>
    <w:rsid w:val="000A6E47"/>
    <w:rsid w:val="000A7149"/>
    <w:rsid w:val="000B0D3F"/>
    <w:rsid w:val="000B236B"/>
    <w:rsid w:val="000B2D6E"/>
    <w:rsid w:val="000B4271"/>
    <w:rsid w:val="000B542A"/>
    <w:rsid w:val="000B5B57"/>
    <w:rsid w:val="000B7306"/>
    <w:rsid w:val="000C044D"/>
    <w:rsid w:val="000C0D2F"/>
    <w:rsid w:val="000C0D60"/>
    <w:rsid w:val="000C3A71"/>
    <w:rsid w:val="000C3BFF"/>
    <w:rsid w:val="000C4028"/>
    <w:rsid w:val="000C4C09"/>
    <w:rsid w:val="000C4D45"/>
    <w:rsid w:val="000C4DFB"/>
    <w:rsid w:val="000C4E2A"/>
    <w:rsid w:val="000D0600"/>
    <w:rsid w:val="000D2383"/>
    <w:rsid w:val="000D32EB"/>
    <w:rsid w:val="000D4778"/>
    <w:rsid w:val="000D4793"/>
    <w:rsid w:val="000D610E"/>
    <w:rsid w:val="000D7D90"/>
    <w:rsid w:val="000E0F48"/>
    <w:rsid w:val="000E3EAC"/>
    <w:rsid w:val="000E4AF6"/>
    <w:rsid w:val="000E56FB"/>
    <w:rsid w:val="000E75CC"/>
    <w:rsid w:val="000E75E3"/>
    <w:rsid w:val="000F1826"/>
    <w:rsid w:val="000F313B"/>
    <w:rsid w:val="000F534F"/>
    <w:rsid w:val="000F5E1F"/>
    <w:rsid w:val="00101406"/>
    <w:rsid w:val="0010193D"/>
    <w:rsid w:val="00101A74"/>
    <w:rsid w:val="00102241"/>
    <w:rsid w:val="001022B8"/>
    <w:rsid w:val="001024F9"/>
    <w:rsid w:val="00102E78"/>
    <w:rsid w:val="0010343A"/>
    <w:rsid w:val="001047C6"/>
    <w:rsid w:val="00104F20"/>
    <w:rsid w:val="001070EA"/>
    <w:rsid w:val="001102C6"/>
    <w:rsid w:val="00110995"/>
    <w:rsid w:val="00110AED"/>
    <w:rsid w:val="00111124"/>
    <w:rsid w:val="00111A2A"/>
    <w:rsid w:val="00113F0D"/>
    <w:rsid w:val="00113F3D"/>
    <w:rsid w:val="001154B4"/>
    <w:rsid w:val="00116887"/>
    <w:rsid w:val="00122006"/>
    <w:rsid w:val="001225EF"/>
    <w:rsid w:val="00122E00"/>
    <w:rsid w:val="001263C0"/>
    <w:rsid w:val="00130AAB"/>
    <w:rsid w:val="00131AE5"/>
    <w:rsid w:val="00133469"/>
    <w:rsid w:val="001334AA"/>
    <w:rsid w:val="001344D5"/>
    <w:rsid w:val="00134E76"/>
    <w:rsid w:val="00135DCD"/>
    <w:rsid w:val="00136C81"/>
    <w:rsid w:val="00137CB4"/>
    <w:rsid w:val="00137F22"/>
    <w:rsid w:val="001403B8"/>
    <w:rsid w:val="00141FD1"/>
    <w:rsid w:val="001426C1"/>
    <w:rsid w:val="00143B8A"/>
    <w:rsid w:val="00144830"/>
    <w:rsid w:val="001465AB"/>
    <w:rsid w:val="00146C32"/>
    <w:rsid w:val="00147DE7"/>
    <w:rsid w:val="00150030"/>
    <w:rsid w:val="00151431"/>
    <w:rsid w:val="0015308C"/>
    <w:rsid w:val="00157A69"/>
    <w:rsid w:val="00160365"/>
    <w:rsid w:val="00160E1C"/>
    <w:rsid w:val="00160FED"/>
    <w:rsid w:val="0016105F"/>
    <w:rsid w:val="00162086"/>
    <w:rsid w:val="001621FE"/>
    <w:rsid w:val="00162733"/>
    <w:rsid w:val="0016293A"/>
    <w:rsid w:val="00163872"/>
    <w:rsid w:val="00164F43"/>
    <w:rsid w:val="00165645"/>
    <w:rsid w:val="00165D2A"/>
    <w:rsid w:val="001662BB"/>
    <w:rsid w:val="001663A6"/>
    <w:rsid w:val="00166456"/>
    <w:rsid w:val="00166E55"/>
    <w:rsid w:val="00167233"/>
    <w:rsid w:val="00170041"/>
    <w:rsid w:val="00172175"/>
    <w:rsid w:val="0017536B"/>
    <w:rsid w:val="001811F2"/>
    <w:rsid w:val="00181597"/>
    <w:rsid w:val="00182543"/>
    <w:rsid w:val="001854B7"/>
    <w:rsid w:val="00185896"/>
    <w:rsid w:val="001904D5"/>
    <w:rsid w:val="00190E15"/>
    <w:rsid w:val="00192138"/>
    <w:rsid w:val="00192696"/>
    <w:rsid w:val="0019301D"/>
    <w:rsid w:val="00194392"/>
    <w:rsid w:val="00196E1C"/>
    <w:rsid w:val="00197B92"/>
    <w:rsid w:val="001A0210"/>
    <w:rsid w:val="001A04D6"/>
    <w:rsid w:val="001A0603"/>
    <w:rsid w:val="001A0D2B"/>
    <w:rsid w:val="001A1415"/>
    <w:rsid w:val="001A1508"/>
    <w:rsid w:val="001A274C"/>
    <w:rsid w:val="001A407E"/>
    <w:rsid w:val="001A597F"/>
    <w:rsid w:val="001A5F6F"/>
    <w:rsid w:val="001A7209"/>
    <w:rsid w:val="001A7576"/>
    <w:rsid w:val="001A7925"/>
    <w:rsid w:val="001B061E"/>
    <w:rsid w:val="001B0730"/>
    <w:rsid w:val="001B1BE6"/>
    <w:rsid w:val="001B4DCA"/>
    <w:rsid w:val="001B57D1"/>
    <w:rsid w:val="001B6645"/>
    <w:rsid w:val="001C020B"/>
    <w:rsid w:val="001C17A8"/>
    <w:rsid w:val="001C1DB8"/>
    <w:rsid w:val="001C1FB9"/>
    <w:rsid w:val="001C46EF"/>
    <w:rsid w:val="001C5CB2"/>
    <w:rsid w:val="001C6980"/>
    <w:rsid w:val="001D0FBE"/>
    <w:rsid w:val="001D0FD2"/>
    <w:rsid w:val="001D102C"/>
    <w:rsid w:val="001D1C33"/>
    <w:rsid w:val="001D2C0D"/>
    <w:rsid w:val="001E0083"/>
    <w:rsid w:val="001E0599"/>
    <w:rsid w:val="001E14D0"/>
    <w:rsid w:val="001E1A7F"/>
    <w:rsid w:val="001E228E"/>
    <w:rsid w:val="001E23BA"/>
    <w:rsid w:val="001E366B"/>
    <w:rsid w:val="001E387C"/>
    <w:rsid w:val="001E3E3B"/>
    <w:rsid w:val="001E47CA"/>
    <w:rsid w:val="001E5C31"/>
    <w:rsid w:val="001E682D"/>
    <w:rsid w:val="001F006A"/>
    <w:rsid w:val="001F0AE2"/>
    <w:rsid w:val="001F1C00"/>
    <w:rsid w:val="001F4198"/>
    <w:rsid w:val="001F507F"/>
    <w:rsid w:val="001F5F11"/>
    <w:rsid w:val="001F7300"/>
    <w:rsid w:val="001F7AFE"/>
    <w:rsid w:val="002006D2"/>
    <w:rsid w:val="0020193D"/>
    <w:rsid w:val="0020445F"/>
    <w:rsid w:val="00204EDF"/>
    <w:rsid w:val="0020509B"/>
    <w:rsid w:val="00205395"/>
    <w:rsid w:val="00206BE0"/>
    <w:rsid w:val="002116D1"/>
    <w:rsid w:val="00212262"/>
    <w:rsid w:val="00212799"/>
    <w:rsid w:val="002129F9"/>
    <w:rsid w:val="00214165"/>
    <w:rsid w:val="00214451"/>
    <w:rsid w:val="00214F3C"/>
    <w:rsid w:val="002157F1"/>
    <w:rsid w:val="002159F3"/>
    <w:rsid w:val="002164DC"/>
    <w:rsid w:val="00216855"/>
    <w:rsid w:val="00216B6E"/>
    <w:rsid w:val="00216BC8"/>
    <w:rsid w:val="00216D66"/>
    <w:rsid w:val="00217A3E"/>
    <w:rsid w:val="00220647"/>
    <w:rsid w:val="0022109A"/>
    <w:rsid w:val="00221B09"/>
    <w:rsid w:val="00221C90"/>
    <w:rsid w:val="00222732"/>
    <w:rsid w:val="00223D28"/>
    <w:rsid w:val="00224059"/>
    <w:rsid w:val="002245DB"/>
    <w:rsid w:val="0022491B"/>
    <w:rsid w:val="00225D9B"/>
    <w:rsid w:val="00232323"/>
    <w:rsid w:val="002327D2"/>
    <w:rsid w:val="0023565E"/>
    <w:rsid w:val="00235B51"/>
    <w:rsid w:val="00236B36"/>
    <w:rsid w:val="002371E8"/>
    <w:rsid w:val="002376EC"/>
    <w:rsid w:val="00237B4A"/>
    <w:rsid w:val="00237F1B"/>
    <w:rsid w:val="00241B85"/>
    <w:rsid w:val="00241E7A"/>
    <w:rsid w:val="002439F5"/>
    <w:rsid w:val="00244006"/>
    <w:rsid w:val="002465C9"/>
    <w:rsid w:val="00247C3E"/>
    <w:rsid w:val="00247D5D"/>
    <w:rsid w:val="00247ED7"/>
    <w:rsid w:val="002531C8"/>
    <w:rsid w:val="002532DE"/>
    <w:rsid w:val="00257E49"/>
    <w:rsid w:val="002602E3"/>
    <w:rsid w:val="00260305"/>
    <w:rsid w:val="0026078D"/>
    <w:rsid w:val="002633BA"/>
    <w:rsid w:val="00263EB4"/>
    <w:rsid w:val="002647D6"/>
    <w:rsid w:val="002658E9"/>
    <w:rsid w:val="002676D8"/>
    <w:rsid w:val="002679EF"/>
    <w:rsid w:val="00270755"/>
    <w:rsid w:val="00271295"/>
    <w:rsid w:val="00271D01"/>
    <w:rsid w:val="0027274D"/>
    <w:rsid w:val="002758E5"/>
    <w:rsid w:val="00275D12"/>
    <w:rsid w:val="0027676A"/>
    <w:rsid w:val="00280B70"/>
    <w:rsid w:val="002811B5"/>
    <w:rsid w:val="00281D1E"/>
    <w:rsid w:val="00281EE4"/>
    <w:rsid w:val="00282F7E"/>
    <w:rsid w:val="002832A5"/>
    <w:rsid w:val="002844D8"/>
    <w:rsid w:val="002844F3"/>
    <w:rsid w:val="00285659"/>
    <w:rsid w:val="00285C6F"/>
    <w:rsid w:val="00290573"/>
    <w:rsid w:val="00290FE7"/>
    <w:rsid w:val="00292468"/>
    <w:rsid w:val="00292666"/>
    <w:rsid w:val="002929F9"/>
    <w:rsid w:val="002939CC"/>
    <w:rsid w:val="00293ACB"/>
    <w:rsid w:val="00293E14"/>
    <w:rsid w:val="002950C9"/>
    <w:rsid w:val="00295194"/>
    <w:rsid w:val="00296966"/>
    <w:rsid w:val="002A069B"/>
    <w:rsid w:val="002A0843"/>
    <w:rsid w:val="002A08F8"/>
    <w:rsid w:val="002A167E"/>
    <w:rsid w:val="002A289C"/>
    <w:rsid w:val="002A4DBA"/>
    <w:rsid w:val="002A58EB"/>
    <w:rsid w:val="002A58F4"/>
    <w:rsid w:val="002A632C"/>
    <w:rsid w:val="002B1196"/>
    <w:rsid w:val="002B2B5B"/>
    <w:rsid w:val="002B3386"/>
    <w:rsid w:val="002B3DFB"/>
    <w:rsid w:val="002B5BFA"/>
    <w:rsid w:val="002B5F7F"/>
    <w:rsid w:val="002B73E2"/>
    <w:rsid w:val="002B7E2E"/>
    <w:rsid w:val="002C09C9"/>
    <w:rsid w:val="002C0FCD"/>
    <w:rsid w:val="002C688F"/>
    <w:rsid w:val="002C7A9C"/>
    <w:rsid w:val="002D25C0"/>
    <w:rsid w:val="002D27A0"/>
    <w:rsid w:val="002D5A58"/>
    <w:rsid w:val="002D61F4"/>
    <w:rsid w:val="002D7BD3"/>
    <w:rsid w:val="002E10D2"/>
    <w:rsid w:val="002E167B"/>
    <w:rsid w:val="002E2035"/>
    <w:rsid w:val="002E231A"/>
    <w:rsid w:val="002E3A78"/>
    <w:rsid w:val="002E3D61"/>
    <w:rsid w:val="002E4C38"/>
    <w:rsid w:val="002E6F5E"/>
    <w:rsid w:val="002F0E83"/>
    <w:rsid w:val="002F1291"/>
    <w:rsid w:val="002F15FB"/>
    <w:rsid w:val="002F1CF3"/>
    <w:rsid w:val="002F3A2C"/>
    <w:rsid w:val="002F3C32"/>
    <w:rsid w:val="002F4476"/>
    <w:rsid w:val="002F7802"/>
    <w:rsid w:val="00300654"/>
    <w:rsid w:val="00302B94"/>
    <w:rsid w:val="003036C8"/>
    <w:rsid w:val="00303DC2"/>
    <w:rsid w:val="003060DE"/>
    <w:rsid w:val="003061CA"/>
    <w:rsid w:val="003078A9"/>
    <w:rsid w:val="00307BD0"/>
    <w:rsid w:val="0031127F"/>
    <w:rsid w:val="003118F2"/>
    <w:rsid w:val="00312764"/>
    <w:rsid w:val="00314177"/>
    <w:rsid w:val="00314323"/>
    <w:rsid w:val="0031450B"/>
    <w:rsid w:val="003161D1"/>
    <w:rsid w:val="00316C2B"/>
    <w:rsid w:val="00320120"/>
    <w:rsid w:val="0032093D"/>
    <w:rsid w:val="00320A81"/>
    <w:rsid w:val="003217A6"/>
    <w:rsid w:val="00321CDB"/>
    <w:rsid w:val="00324537"/>
    <w:rsid w:val="003256DE"/>
    <w:rsid w:val="00325EDB"/>
    <w:rsid w:val="0032674F"/>
    <w:rsid w:val="003274DB"/>
    <w:rsid w:val="003306EA"/>
    <w:rsid w:val="00331556"/>
    <w:rsid w:val="00332EFE"/>
    <w:rsid w:val="00336573"/>
    <w:rsid w:val="003369E5"/>
    <w:rsid w:val="00336C7B"/>
    <w:rsid w:val="003373FD"/>
    <w:rsid w:val="00337CF6"/>
    <w:rsid w:val="00340CB6"/>
    <w:rsid w:val="003411D7"/>
    <w:rsid w:val="00341370"/>
    <w:rsid w:val="00341396"/>
    <w:rsid w:val="003428C7"/>
    <w:rsid w:val="00342B1E"/>
    <w:rsid w:val="00343409"/>
    <w:rsid w:val="00344160"/>
    <w:rsid w:val="00344C0B"/>
    <w:rsid w:val="003462D0"/>
    <w:rsid w:val="00347C0D"/>
    <w:rsid w:val="00350773"/>
    <w:rsid w:val="00350A34"/>
    <w:rsid w:val="00351883"/>
    <w:rsid w:val="0035341A"/>
    <w:rsid w:val="0035345C"/>
    <w:rsid w:val="00353F56"/>
    <w:rsid w:val="00354EBE"/>
    <w:rsid w:val="00354F07"/>
    <w:rsid w:val="003564A8"/>
    <w:rsid w:val="0035768C"/>
    <w:rsid w:val="003612FF"/>
    <w:rsid w:val="00362966"/>
    <w:rsid w:val="00362C27"/>
    <w:rsid w:val="00363018"/>
    <w:rsid w:val="003648C3"/>
    <w:rsid w:val="00365092"/>
    <w:rsid w:val="0036555A"/>
    <w:rsid w:val="00365A63"/>
    <w:rsid w:val="003667F5"/>
    <w:rsid w:val="00367F58"/>
    <w:rsid w:val="00367FDE"/>
    <w:rsid w:val="003701F2"/>
    <w:rsid w:val="003707F4"/>
    <w:rsid w:val="00370B97"/>
    <w:rsid w:val="00371A18"/>
    <w:rsid w:val="00373242"/>
    <w:rsid w:val="00374357"/>
    <w:rsid w:val="003745AB"/>
    <w:rsid w:val="00374779"/>
    <w:rsid w:val="003754BA"/>
    <w:rsid w:val="00376346"/>
    <w:rsid w:val="00376995"/>
    <w:rsid w:val="00377775"/>
    <w:rsid w:val="0038393B"/>
    <w:rsid w:val="003844B5"/>
    <w:rsid w:val="00384E1D"/>
    <w:rsid w:val="00385108"/>
    <w:rsid w:val="00387B4F"/>
    <w:rsid w:val="00390DE7"/>
    <w:rsid w:val="00391579"/>
    <w:rsid w:val="00391FBC"/>
    <w:rsid w:val="003950BC"/>
    <w:rsid w:val="003A0910"/>
    <w:rsid w:val="003A17F9"/>
    <w:rsid w:val="003A38B6"/>
    <w:rsid w:val="003A658F"/>
    <w:rsid w:val="003B1011"/>
    <w:rsid w:val="003B240A"/>
    <w:rsid w:val="003B30B7"/>
    <w:rsid w:val="003B342F"/>
    <w:rsid w:val="003B3CA7"/>
    <w:rsid w:val="003B5AB4"/>
    <w:rsid w:val="003B5B0C"/>
    <w:rsid w:val="003B6674"/>
    <w:rsid w:val="003C0301"/>
    <w:rsid w:val="003C05BF"/>
    <w:rsid w:val="003C1C7F"/>
    <w:rsid w:val="003C2F52"/>
    <w:rsid w:val="003C348D"/>
    <w:rsid w:val="003C5D29"/>
    <w:rsid w:val="003C6661"/>
    <w:rsid w:val="003D1B92"/>
    <w:rsid w:val="003D5FF9"/>
    <w:rsid w:val="003E1BE3"/>
    <w:rsid w:val="003E34D4"/>
    <w:rsid w:val="003E4490"/>
    <w:rsid w:val="003E63C8"/>
    <w:rsid w:val="003E75D3"/>
    <w:rsid w:val="003E77C9"/>
    <w:rsid w:val="003F1700"/>
    <w:rsid w:val="003F33E0"/>
    <w:rsid w:val="003F3FCB"/>
    <w:rsid w:val="003F5256"/>
    <w:rsid w:val="003F6A28"/>
    <w:rsid w:val="003F76E1"/>
    <w:rsid w:val="003F7F5E"/>
    <w:rsid w:val="00400ACD"/>
    <w:rsid w:val="004010E1"/>
    <w:rsid w:val="004026FB"/>
    <w:rsid w:val="004028FF"/>
    <w:rsid w:val="004037ED"/>
    <w:rsid w:val="004038DF"/>
    <w:rsid w:val="00404137"/>
    <w:rsid w:val="004055FA"/>
    <w:rsid w:val="00406BC4"/>
    <w:rsid w:val="004073C7"/>
    <w:rsid w:val="0040751B"/>
    <w:rsid w:val="00412410"/>
    <w:rsid w:val="00414B6F"/>
    <w:rsid w:val="00415A18"/>
    <w:rsid w:val="004166BD"/>
    <w:rsid w:val="0041705A"/>
    <w:rsid w:val="00421969"/>
    <w:rsid w:val="00422984"/>
    <w:rsid w:val="00422E4A"/>
    <w:rsid w:val="00422FCE"/>
    <w:rsid w:val="004231C6"/>
    <w:rsid w:val="004232C1"/>
    <w:rsid w:val="0042343C"/>
    <w:rsid w:val="00423643"/>
    <w:rsid w:val="004236C4"/>
    <w:rsid w:val="0042575C"/>
    <w:rsid w:val="004275FC"/>
    <w:rsid w:val="004304A7"/>
    <w:rsid w:val="00431595"/>
    <w:rsid w:val="004316BE"/>
    <w:rsid w:val="00431F94"/>
    <w:rsid w:val="004327EB"/>
    <w:rsid w:val="004328C9"/>
    <w:rsid w:val="00432929"/>
    <w:rsid w:val="00432D04"/>
    <w:rsid w:val="00432E68"/>
    <w:rsid w:val="004338B9"/>
    <w:rsid w:val="00435086"/>
    <w:rsid w:val="00435944"/>
    <w:rsid w:val="00436554"/>
    <w:rsid w:val="00437E0E"/>
    <w:rsid w:val="004424D1"/>
    <w:rsid w:val="00442500"/>
    <w:rsid w:val="00442A10"/>
    <w:rsid w:val="0044337D"/>
    <w:rsid w:val="00443412"/>
    <w:rsid w:val="0044616E"/>
    <w:rsid w:val="00450D31"/>
    <w:rsid w:val="00451BE7"/>
    <w:rsid w:val="00452EB0"/>
    <w:rsid w:val="00453232"/>
    <w:rsid w:val="004536EF"/>
    <w:rsid w:val="00453C43"/>
    <w:rsid w:val="00456233"/>
    <w:rsid w:val="004576F5"/>
    <w:rsid w:val="00460038"/>
    <w:rsid w:val="004604C3"/>
    <w:rsid w:val="00461265"/>
    <w:rsid w:val="00461BB2"/>
    <w:rsid w:val="00464F6F"/>
    <w:rsid w:val="00465738"/>
    <w:rsid w:val="00466A18"/>
    <w:rsid w:val="004679F9"/>
    <w:rsid w:val="00470061"/>
    <w:rsid w:val="0047069F"/>
    <w:rsid w:val="004712F7"/>
    <w:rsid w:val="00471CD7"/>
    <w:rsid w:val="0047385D"/>
    <w:rsid w:val="004739B3"/>
    <w:rsid w:val="0047738E"/>
    <w:rsid w:val="00480AF9"/>
    <w:rsid w:val="00481438"/>
    <w:rsid w:val="00481C2E"/>
    <w:rsid w:val="00482376"/>
    <w:rsid w:val="00483651"/>
    <w:rsid w:val="00483982"/>
    <w:rsid w:val="0048413D"/>
    <w:rsid w:val="00484BF1"/>
    <w:rsid w:val="00485A19"/>
    <w:rsid w:val="004900F9"/>
    <w:rsid w:val="004902DC"/>
    <w:rsid w:val="004917D7"/>
    <w:rsid w:val="00492D88"/>
    <w:rsid w:val="004933A7"/>
    <w:rsid w:val="00493D8D"/>
    <w:rsid w:val="00494EFB"/>
    <w:rsid w:val="00495EDE"/>
    <w:rsid w:val="00496C69"/>
    <w:rsid w:val="004977AF"/>
    <w:rsid w:val="004A0242"/>
    <w:rsid w:val="004A03DE"/>
    <w:rsid w:val="004A0A69"/>
    <w:rsid w:val="004A0C58"/>
    <w:rsid w:val="004A0D98"/>
    <w:rsid w:val="004A1229"/>
    <w:rsid w:val="004A2465"/>
    <w:rsid w:val="004A2AE1"/>
    <w:rsid w:val="004A2AF9"/>
    <w:rsid w:val="004A4A5A"/>
    <w:rsid w:val="004A6E69"/>
    <w:rsid w:val="004A75C9"/>
    <w:rsid w:val="004B2585"/>
    <w:rsid w:val="004B2D50"/>
    <w:rsid w:val="004B3071"/>
    <w:rsid w:val="004B3FD1"/>
    <w:rsid w:val="004B4183"/>
    <w:rsid w:val="004B5347"/>
    <w:rsid w:val="004B6D83"/>
    <w:rsid w:val="004B76A9"/>
    <w:rsid w:val="004B7897"/>
    <w:rsid w:val="004B7CA6"/>
    <w:rsid w:val="004C158D"/>
    <w:rsid w:val="004C1BDA"/>
    <w:rsid w:val="004C23B4"/>
    <w:rsid w:val="004C4436"/>
    <w:rsid w:val="004C4A3E"/>
    <w:rsid w:val="004C4FE9"/>
    <w:rsid w:val="004C5B8E"/>
    <w:rsid w:val="004C6272"/>
    <w:rsid w:val="004C67D0"/>
    <w:rsid w:val="004C6B99"/>
    <w:rsid w:val="004D16D2"/>
    <w:rsid w:val="004D26F0"/>
    <w:rsid w:val="004D2BEC"/>
    <w:rsid w:val="004D3D38"/>
    <w:rsid w:val="004D4DF8"/>
    <w:rsid w:val="004D52E4"/>
    <w:rsid w:val="004D548D"/>
    <w:rsid w:val="004D676E"/>
    <w:rsid w:val="004D6F45"/>
    <w:rsid w:val="004D79EB"/>
    <w:rsid w:val="004D7A9C"/>
    <w:rsid w:val="004D7C1E"/>
    <w:rsid w:val="004D7C79"/>
    <w:rsid w:val="004E002A"/>
    <w:rsid w:val="004E06F7"/>
    <w:rsid w:val="004E09EE"/>
    <w:rsid w:val="004E1040"/>
    <w:rsid w:val="004E1A1D"/>
    <w:rsid w:val="004E2180"/>
    <w:rsid w:val="004E300C"/>
    <w:rsid w:val="004E4BA7"/>
    <w:rsid w:val="004E59F2"/>
    <w:rsid w:val="004E6880"/>
    <w:rsid w:val="004E6B2E"/>
    <w:rsid w:val="004E71B8"/>
    <w:rsid w:val="004E7EE1"/>
    <w:rsid w:val="004F009E"/>
    <w:rsid w:val="004F0C16"/>
    <w:rsid w:val="004F0FEB"/>
    <w:rsid w:val="004F3A32"/>
    <w:rsid w:val="004F3C65"/>
    <w:rsid w:val="004F665E"/>
    <w:rsid w:val="00503878"/>
    <w:rsid w:val="00504AF5"/>
    <w:rsid w:val="00504E07"/>
    <w:rsid w:val="00504E54"/>
    <w:rsid w:val="00507430"/>
    <w:rsid w:val="005105A0"/>
    <w:rsid w:val="005110E7"/>
    <w:rsid w:val="00515ADE"/>
    <w:rsid w:val="00517C21"/>
    <w:rsid w:val="00520B1E"/>
    <w:rsid w:val="00521293"/>
    <w:rsid w:val="00521651"/>
    <w:rsid w:val="00523BF2"/>
    <w:rsid w:val="00524116"/>
    <w:rsid w:val="0053007C"/>
    <w:rsid w:val="005312E7"/>
    <w:rsid w:val="005333A3"/>
    <w:rsid w:val="00533B94"/>
    <w:rsid w:val="00534912"/>
    <w:rsid w:val="00535504"/>
    <w:rsid w:val="0054143D"/>
    <w:rsid w:val="005429F2"/>
    <w:rsid w:val="005447DE"/>
    <w:rsid w:val="00544CDC"/>
    <w:rsid w:val="00546A5F"/>
    <w:rsid w:val="00552BFC"/>
    <w:rsid w:val="00556910"/>
    <w:rsid w:val="00557996"/>
    <w:rsid w:val="005613E9"/>
    <w:rsid w:val="00561B1E"/>
    <w:rsid w:val="00561ED7"/>
    <w:rsid w:val="005625A0"/>
    <w:rsid w:val="00567043"/>
    <w:rsid w:val="00567E6B"/>
    <w:rsid w:val="00570557"/>
    <w:rsid w:val="005717A7"/>
    <w:rsid w:val="00575DA1"/>
    <w:rsid w:val="005765D6"/>
    <w:rsid w:val="0057692C"/>
    <w:rsid w:val="005809F7"/>
    <w:rsid w:val="00582836"/>
    <w:rsid w:val="00582B8E"/>
    <w:rsid w:val="00584535"/>
    <w:rsid w:val="00585276"/>
    <w:rsid w:val="00586806"/>
    <w:rsid w:val="00586FF7"/>
    <w:rsid w:val="00587753"/>
    <w:rsid w:val="005911D6"/>
    <w:rsid w:val="00591B19"/>
    <w:rsid w:val="0059258F"/>
    <w:rsid w:val="0059289A"/>
    <w:rsid w:val="00592CBF"/>
    <w:rsid w:val="00593294"/>
    <w:rsid w:val="005978D3"/>
    <w:rsid w:val="005A0F44"/>
    <w:rsid w:val="005A1392"/>
    <w:rsid w:val="005A1E7D"/>
    <w:rsid w:val="005A53F1"/>
    <w:rsid w:val="005A5CAD"/>
    <w:rsid w:val="005A5E4A"/>
    <w:rsid w:val="005A6447"/>
    <w:rsid w:val="005A758C"/>
    <w:rsid w:val="005B38CB"/>
    <w:rsid w:val="005B44FC"/>
    <w:rsid w:val="005C0F2F"/>
    <w:rsid w:val="005C1D86"/>
    <w:rsid w:val="005C2274"/>
    <w:rsid w:val="005C284A"/>
    <w:rsid w:val="005C43A7"/>
    <w:rsid w:val="005C4439"/>
    <w:rsid w:val="005C53F1"/>
    <w:rsid w:val="005C56C8"/>
    <w:rsid w:val="005C56D0"/>
    <w:rsid w:val="005C5780"/>
    <w:rsid w:val="005C636D"/>
    <w:rsid w:val="005C6D96"/>
    <w:rsid w:val="005C726C"/>
    <w:rsid w:val="005C73A2"/>
    <w:rsid w:val="005D01C6"/>
    <w:rsid w:val="005D0B60"/>
    <w:rsid w:val="005D0CA7"/>
    <w:rsid w:val="005D0F8F"/>
    <w:rsid w:val="005D2DDE"/>
    <w:rsid w:val="005D3437"/>
    <w:rsid w:val="005D3BDC"/>
    <w:rsid w:val="005D5240"/>
    <w:rsid w:val="005D5612"/>
    <w:rsid w:val="005D5634"/>
    <w:rsid w:val="005D6BC6"/>
    <w:rsid w:val="005D6C86"/>
    <w:rsid w:val="005D6F5E"/>
    <w:rsid w:val="005E035C"/>
    <w:rsid w:val="005E09AF"/>
    <w:rsid w:val="005E0B49"/>
    <w:rsid w:val="005E0F6D"/>
    <w:rsid w:val="005E200C"/>
    <w:rsid w:val="005E54A0"/>
    <w:rsid w:val="005E5BAD"/>
    <w:rsid w:val="005E5FF3"/>
    <w:rsid w:val="005E66E0"/>
    <w:rsid w:val="005E6D06"/>
    <w:rsid w:val="005E776C"/>
    <w:rsid w:val="005E788F"/>
    <w:rsid w:val="005E7C5B"/>
    <w:rsid w:val="005F0B52"/>
    <w:rsid w:val="005F0DE1"/>
    <w:rsid w:val="005F24C8"/>
    <w:rsid w:val="005F24FA"/>
    <w:rsid w:val="005F283B"/>
    <w:rsid w:val="005F3BFB"/>
    <w:rsid w:val="005F4180"/>
    <w:rsid w:val="005F4A6B"/>
    <w:rsid w:val="005F5829"/>
    <w:rsid w:val="005F6B57"/>
    <w:rsid w:val="005F71AF"/>
    <w:rsid w:val="006021F0"/>
    <w:rsid w:val="00602255"/>
    <w:rsid w:val="00603584"/>
    <w:rsid w:val="006110B3"/>
    <w:rsid w:val="00612C9A"/>
    <w:rsid w:val="00613A5B"/>
    <w:rsid w:val="00613E0D"/>
    <w:rsid w:val="0062242F"/>
    <w:rsid w:val="00623840"/>
    <w:rsid w:val="0062445A"/>
    <w:rsid w:val="00625A81"/>
    <w:rsid w:val="00626AB7"/>
    <w:rsid w:val="00631D18"/>
    <w:rsid w:val="00632D36"/>
    <w:rsid w:val="00634C1C"/>
    <w:rsid w:val="006361B8"/>
    <w:rsid w:val="006364BC"/>
    <w:rsid w:val="00637164"/>
    <w:rsid w:val="006371B3"/>
    <w:rsid w:val="00637F9A"/>
    <w:rsid w:val="00640C04"/>
    <w:rsid w:val="00644C7B"/>
    <w:rsid w:val="00644ECC"/>
    <w:rsid w:val="006455C8"/>
    <w:rsid w:val="00646432"/>
    <w:rsid w:val="00647670"/>
    <w:rsid w:val="00650CC7"/>
    <w:rsid w:val="00651185"/>
    <w:rsid w:val="00651836"/>
    <w:rsid w:val="006525A7"/>
    <w:rsid w:val="00652684"/>
    <w:rsid w:val="00652A01"/>
    <w:rsid w:val="00652E71"/>
    <w:rsid w:val="006538B9"/>
    <w:rsid w:val="00654081"/>
    <w:rsid w:val="00656C45"/>
    <w:rsid w:val="00656C4D"/>
    <w:rsid w:val="00657743"/>
    <w:rsid w:val="00657837"/>
    <w:rsid w:val="006603AC"/>
    <w:rsid w:val="00663746"/>
    <w:rsid w:val="00663CC6"/>
    <w:rsid w:val="0066447C"/>
    <w:rsid w:val="00665B7C"/>
    <w:rsid w:val="00667646"/>
    <w:rsid w:val="00670B41"/>
    <w:rsid w:val="00670F8A"/>
    <w:rsid w:val="00672025"/>
    <w:rsid w:val="00672F1C"/>
    <w:rsid w:val="00672FE4"/>
    <w:rsid w:val="00676DE4"/>
    <w:rsid w:val="006809EC"/>
    <w:rsid w:val="00680A8F"/>
    <w:rsid w:val="006822F7"/>
    <w:rsid w:val="00684402"/>
    <w:rsid w:val="00684882"/>
    <w:rsid w:val="0068556C"/>
    <w:rsid w:val="00685AE6"/>
    <w:rsid w:val="00687A50"/>
    <w:rsid w:val="00687B2F"/>
    <w:rsid w:val="00690F5C"/>
    <w:rsid w:val="00692240"/>
    <w:rsid w:val="00692628"/>
    <w:rsid w:val="00692769"/>
    <w:rsid w:val="00692C9A"/>
    <w:rsid w:val="00694101"/>
    <w:rsid w:val="00695292"/>
    <w:rsid w:val="00695E74"/>
    <w:rsid w:val="00696106"/>
    <w:rsid w:val="006973E2"/>
    <w:rsid w:val="00697EB5"/>
    <w:rsid w:val="006A02A4"/>
    <w:rsid w:val="006A1263"/>
    <w:rsid w:val="006A32E0"/>
    <w:rsid w:val="006A47D3"/>
    <w:rsid w:val="006A5BCA"/>
    <w:rsid w:val="006A620A"/>
    <w:rsid w:val="006A6FCB"/>
    <w:rsid w:val="006A7728"/>
    <w:rsid w:val="006B014B"/>
    <w:rsid w:val="006B0867"/>
    <w:rsid w:val="006B0C06"/>
    <w:rsid w:val="006B2DA1"/>
    <w:rsid w:val="006B5435"/>
    <w:rsid w:val="006B6102"/>
    <w:rsid w:val="006B6F09"/>
    <w:rsid w:val="006C1267"/>
    <w:rsid w:val="006C192F"/>
    <w:rsid w:val="006C26E8"/>
    <w:rsid w:val="006C3877"/>
    <w:rsid w:val="006C4967"/>
    <w:rsid w:val="006C4CD9"/>
    <w:rsid w:val="006C565D"/>
    <w:rsid w:val="006C5FC6"/>
    <w:rsid w:val="006C6C94"/>
    <w:rsid w:val="006C6FFD"/>
    <w:rsid w:val="006D128E"/>
    <w:rsid w:val="006D1469"/>
    <w:rsid w:val="006D1F37"/>
    <w:rsid w:val="006D3225"/>
    <w:rsid w:val="006D3464"/>
    <w:rsid w:val="006D36DF"/>
    <w:rsid w:val="006D4176"/>
    <w:rsid w:val="006D53BA"/>
    <w:rsid w:val="006D6D70"/>
    <w:rsid w:val="006D7307"/>
    <w:rsid w:val="006E001B"/>
    <w:rsid w:val="006E093F"/>
    <w:rsid w:val="006E0C40"/>
    <w:rsid w:val="006E0C8F"/>
    <w:rsid w:val="006E1F62"/>
    <w:rsid w:val="006E47FC"/>
    <w:rsid w:val="006E4E12"/>
    <w:rsid w:val="006E527B"/>
    <w:rsid w:val="006E6A29"/>
    <w:rsid w:val="006E70D6"/>
    <w:rsid w:val="006F08E8"/>
    <w:rsid w:val="006F330A"/>
    <w:rsid w:val="006F4B22"/>
    <w:rsid w:val="006F4F16"/>
    <w:rsid w:val="006F58FB"/>
    <w:rsid w:val="006F79D3"/>
    <w:rsid w:val="00700069"/>
    <w:rsid w:val="00703378"/>
    <w:rsid w:val="00703A0C"/>
    <w:rsid w:val="00704A6B"/>
    <w:rsid w:val="00705911"/>
    <w:rsid w:val="007074EE"/>
    <w:rsid w:val="007113F1"/>
    <w:rsid w:val="00711C13"/>
    <w:rsid w:val="00712180"/>
    <w:rsid w:val="00713C65"/>
    <w:rsid w:val="00716603"/>
    <w:rsid w:val="007171D2"/>
    <w:rsid w:val="00720172"/>
    <w:rsid w:val="007227B7"/>
    <w:rsid w:val="00722C63"/>
    <w:rsid w:val="00723113"/>
    <w:rsid w:val="007244B7"/>
    <w:rsid w:val="00724AAC"/>
    <w:rsid w:val="00725E07"/>
    <w:rsid w:val="00726803"/>
    <w:rsid w:val="00730B2C"/>
    <w:rsid w:val="00730B3F"/>
    <w:rsid w:val="0073167E"/>
    <w:rsid w:val="0073242A"/>
    <w:rsid w:val="007329C1"/>
    <w:rsid w:val="00735435"/>
    <w:rsid w:val="00735C7E"/>
    <w:rsid w:val="00737A06"/>
    <w:rsid w:val="00740C35"/>
    <w:rsid w:val="00741474"/>
    <w:rsid w:val="0074302F"/>
    <w:rsid w:val="00744DB7"/>
    <w:rsid w:val="00745621"/>
    <w:rsid w:val="0075201B"/>
    <w:rsid w:val="00752746"/>
    <w:rsid w:val="00752C2F"/>
    <w:rsid w:val="00753E15"/>
    <w:rsid w:val="0075437C"/>
    <w:rsid w:val="00754BDD"/>
    <w:rsid w:val="007579F7"/>
    <w:rsid w:val="00757B4C"/>
    <w:rsid w:val="00757C01"/>
    <w:rsid w:val="0076056E"/>
    <w:rsid w:val="00762E9A"/>
    <w:rsid w:val="00763109"/>
    <w:rsid w:val="00765D34"/>
    <w:rsid w:val="00770C6B"/>
    <w:rsid w:val="0077206B"/>
    <w:rsid w:val="00772327"/>
    <w:rsid w:val="00772997"/>
    <w:rsid w:val="00772ADF"/>
    <w:rsid w:val="00773021"/>
    <w:rsid w:val="0077370C"/>
    <w:rsid w:val="00773EA8"/>
    <w:rsid w:val="0077534C"/>
    <w:rsid w:val="00775FB4"/>
    <w:rsid w:val="00776283"/>
    <w:rsid w:val="00777CB1"/>
    <w:rsid w:val="00777FFE"/>
    <w:rsid w:val="00781DDD"/>
    <w:rsid w:val="0078206E"/>
    <w:rsid w:val="0078283C"/>
    <w:rsid w:val="00782AC8"/>
    <w:rsid w:val="007848AD"/>
    <w:rsid w:val="0079017E"/>
    <w:rsid w:val="007934B5"/>
    <w:rsid w:val="0079376B"/>
    <w:rsid w:val="00795FAB"/>
    <w:rsid w:val="007A0288"/>
    <w:rsid w:val="007A076A"/>
    <w:rsid w:val="007A3295"/>
    <w:rsid w:val="007A32D4"/>
    <w:rsid w:val="007A52A0"/>
    <w:rsid w:val="007A6C43"/>
    <w:rsid w:val="007A70B1"/>
    <w:rsid w:val="007A732D"/>
    <w:rsid w:val="007B0659"/>
    <w:rsid w:val="007B2F93"/>
    <w:rsid w:val="007B40C7"/>
    <w:rsid w:val="007B4154"/>
    <w:rsid w:val="007B44C7"/>
    <w:rsid w:val="007B4D3C"/>
    <w:rsid w:val="007B4F73"/>
    <w:rsid w:val="007B4FE0"/>
    <w:rsid w:val="007B59CC"/>
    <w:rsid w:val="007B5CB2"/>
    <w:rsid w:val="007B67C3"/>
    <w:rsid w:val="007B7C3A"/>
    <w:rsid w:val="007C01D7"/>
    <w:rsid w:val="007C0BE7"/>
    <w:rsid w:val="007C1D34"/>
    <w:rsid w:val="007C276E"/>
    <w:rsid w:val="007C404F"/>
    <w:rsid w:val="007C4277"/>
    <w:rsid w:val="007C52E9"/>
    <w:rsid w:val="007C680B"/>
    <w:rsid w:val="007C682A"/>
    <w:rsid w:val="007C6CF0"/>
    <w:rsid w:val="007C7296"/>
    <w:rsid w:val="007C77CA"/>
    <w:rsid w:val="007D0963"/>
    <w:rsid w:val="007D3B42"/>
    <w:rsid w:val="007D44D1"/>
    <w:rsid w:val="007D488B"/>
    <w:rsid w:val="007D5D20"/>
    <w:rsid w:val="007D66BB"/>
    <w:rsid w:val="007D7514"/>
    <w:rsid w:val="007D7673"/>
    <w:rsid w:val="007D76DA"/>
    <w:rsid w:val="007E082A"/>
    <w:rsid w:val="007E0F3D"/>
    <w:rsid w:val="007E1087"/>
    <w:rsid w:val="007E12D0"/>
    <w:rsid w:val="007E2B3C"/>
    <w:rsid w:val="007E4075"/>
    <w:rsid w:val="007E6203"/>
    <w:rsid w:val="007F02AA"/>
    <w:rsid w:val="007F0DD8"/>
    <w:rsid w:val="007F10FF"/>
    <w:rsid w:val="007F296F"/>
    <w:rsid w:val="007F40B8"/>
    <w:rsid w:val="007F49E9"/>
    <w:rsid w:val="007F577F"/>
    <w:rsid w:val="007F5F18"/>
    <w:rsid w:val="008013FF"/>
    <w:rsid w:val="008014AC"/>
    <w:rsid w:val="00801898"/>
    <w:rsid w:val="008038BA"/>
    <w:rsid w:val="00804564"/>
    <w:rsid w:val="00810074"/>
    <w:rsid w:val="008105D6"/>
    <w:rsid w:val="00810DE5"/>
    <w:rsid w:val="00811E32"/>
    <w:rsid w:val="008132B1"/>
    <w:rsid w:val="0082010B"/>
    <w:rsid w:val="00820AF7"/>
    <w:rsid w:val="0082122C"/>
    <w:rsid w:val="00824C12"/>
    <w:rsid w:val="00825B62"/>
    <w:rsid w:val="00827511"/>
    <w:rsid w:val="0083258C"/>
    <w:rsid w:val="0083280D"/>
    <w:rsid w:val="0083363A"/>
    <w:rsid w:val="00833EE0"/>
    <w:rsid w:val="0083603D"/>
    <w:rsid w:val="00836324"/>
    <w:rsid w:val="00837308"/>
    <w:rsid w:val="00840C23"/>
    <w:rsid w:val="008419C4"/>
    <w:rsid w:val="00842E52"/>
    <w:rsid w:val="008433E9"/>
    <w:rsid w:val="00843508"/>
    <w:rsid w:val="00843C3F"/>
    <w:rsid w:val="00845499"/>
    <w:rsid w:val="00850E67"/>
    <w:rsid w:val="0085368F"/>
    <w:rsid w:val="00854950"/>
    <w:rsid w:val="00854F10"/>
    <w:rsid w:val="00855700"/>
    <w:rsid w:val="00855A57"/>
    <w:rsid w:val="0085787B"/>
    <w:rsid w:val="00860F1F"/>
    <w:rsid w:val="008612CC"/>
    <w:rsid w:val="00863681"/>
    <w:rsid w:val="008636E1"/>
    <w:rsid w:val="008666DC"/>
    <w:rsid w:val="0086673F"/>
    <w:rsid w:val="0087079F"/>
    <w:rsid w:val="0087121E"/>
    <w:rsid w:val="0087228F"/>
    <w:rsid w:val="008722BC"/>
    <w:rsid w:val="0087234C"/>
    <w:rsid w:val="00872FF9"/>
    <w:rsid w:val="00873212"/>
    <w:rsid w:val="00874125"/>
    <w:rsid w:val="0087436F"/>
    <w:rsid w:val="00876FFE"/>
    <w:rsid w:val="00877749"/>
    <w:rsid w:val="008825B9"/>
    <w:rsid w:val="00882C2E"/>
    <w:rsid w:val="00885C70"/>
    <w:rsid w:val="00885F9D"/>
    <w:rsid w:val="008871B8"/>
    <w:rsid w:val="00890792"/>
    <w:rsid w:val="008907CA"/>
    <w:rsid w:val="008911E2"/>
    <w:rsid w:val="008931AB"/>
    <w:rsid w:val="00894C08"/>
    <w:rsid w:val="00895406"/>
    <w:rsid w:val="008956CA"/>
    <w:rsid w:val="00895CE9"/>
    <w:rsid w:val="008965AC"/>
    <w:rsid w:val="00896E90"/>
    <w:rsid w:val="00896F85"/>
    <w:rsid w:val="008979CF"/>
    <w:rsid w:val="008A24D0"/>
    <w:rsid w:val="008A2AB6"/>
    <w:rsid w:val="008A411A"/>
    <w:rsid w:val="008A413A"/>
    <w:rsid w:val="008A422F"/>
    <w:rsid w:val="008A46B4"/>
    <w:rsid w:val="008A4CBA"/>
    <w:rsid w:val="008A4FA8"/>
    <w:rsid w:val="008A5F40"/>
    <w:rsid w:val="008A658E"/>
    <w:rsid w:val="008B0350"/>
    <w:rsid w:val="008B3518"/>
    <w:rsid w:val="008B4586"/>
    <w:rsid w:val="008B4B8E"/>
    <w:rsid w:val="008B53BE"/>
    <w:rsid w:val="008B5606"/>
    <w:rsid w:val="008B7126"/>
    <w:rsid w:val="008B726F"/>
    <w:rsid w:val="008B7883"/>
    <w:rsid w:val="008C088C"/>
    <w:rsid w:val="008C1BE9"/>
    <w:rsid w:val="008C1F79"/>
    <w:rsid w:val="008C2B88"/>
    <w:rsid w:val="008C3F07"/>
    <w:rsid w:val="008C5AD4"/>
    <w:rsid w:val="008C6259"/>
    <w:rsid w:val="008C62D9"/>
    <w:rsid w:val="008C755B"/>
    <w:rsid w:val="008D029C"/>
    <w:rsid w:val="008D0956"/>
    <w:rsid w:val="008D350C"/>
    <w:rsid w:val="008D4DC1"/>
    <w:rsid w:val="008D58D9"/>
    <w:rsid w:val="008D7334"/>
    <w:rsid w:val="008D7AF3"/>
    <w:rsid w:val="008E109A"/>
    <w:rsid w:val="008E1471"/>
    <w:rsid w:val="008E3F38"/>
    <w:rsid w:val="008E41BE"/>
    <w:rsid w:val="008E4EBF"/>
    <w:rsid w:val="008E578E"/>
    <w:rsid w:val="008E6F70"/>
    <w:rsid w:val="008E7BD2"/>
    <w:rsid w:val="008F197F"/>
    <w:rsid w:val="008F2334"/>
    <w:rsid w:val="008F3607"/>
    <w:rsid w:val="008F4F72"/>
    <w:rsid w:val="008F5488"/>
    <w:rsid w:val="009003C9"/>
    <w:rsid w:val="00903277"/>
    <w:rsid w:val="00904554"/>
    <w:rsid w:val="00904768"/>
    <w:rsid w:val="00904FE7"/>
    <w:rsid w:val="009074BA"/>
    <w:rsid w:val="00912459"/>
    <w:rsid w:val="00912731"/>
    <w:rsid w:val="00912741"/>
    <w:rsid w:val="009130BF"/>
    <w:rsid w:val="00914286"/>
    <w:rsid w:val="00914EF3"/>
    <w:rsid w:val="00914FC4"/>
    <w:rsid w:val="0091551A"/>
    <w:rsid w:val="00920E78"/>
    <w:rsid w:val="009217D4"/>
    <w:rsid w:val="00922FA4"/>
    <w:rsid w:val="00923016"/>
    <w:rsid w:val="00923EF1"/>
    <w:rsid w:val="00925CDC"/>
    <w:rsid w:val="009279FD"/>
    <w:rsid w:val="00930384"/>
    <w:rsid w:val="00930A6A"/>
    <w:rsid w:val="0093172A"/>
    <w:rsid w:val="009325A1"/>
    <w:rsid w:val="00932A89"/>
    <w:rsid w:val="00933825"/>
    <w:rsid w:val="0093422B"/>
    <w:rsid w:val="00934843"/>
    <w:rsid w:val="00934F5A"/>
    <w:rsid w:val="009378D1"/>
    <w:rsid w:val="00937ACA"/>
    <w:rsid w:val="009400E7"/>
    <w:rsid w:val="009406C8"/>
    <w:rsid w:val="009418EB"/>
    <w:rsid w:val="00946AE0"/>
    <w:rsid w:val="00946FE1"/>
    <w:rsid w:val="009479E0"/>
    <w:rsid w:val="00950D13"/>
    <w:rsid w:val="009515ED"/>
    <w:rsid w:val="009516DD"/>
    <w:rsid w:val="00952D74"/>
    <w:rsid w:val="009534B8"/>
    <w:rsid w:val="00953F1D"/>
    <w:rsid w:val="009551FD"/>
    <w:rsid w:val="0095560B"/>
    <w:rsid w:val="00960835"/>
    <w:rsid w:val="00963A93"/>
    <w:rsid w:val="00964CAC"/>
    <w:rsid w:val="00964F7A"/>
    <w:rsid w:val="00965F1B"/>
    <w:rsid w:val="00966046"/>
    <w:rsid w:val="00966493"/>
    <w:rsid w:val="009665BA"/>
    <w:rsid w:val="00967460"/>
    <w:rsid w:val="00967FDC"/>
    <w:rsid w:val="009703FE"/>
    <w:rsid w:val="00970AE2"/>
    <w:rsid w:val="00971931"/>
    <w:rsid w:val="00972FB0"/>
    <w:rsid w:val="009737C2"/>
    <w:rsid w:val="00973975"/>
    <w:rsid w:val="00973E7A"/>
    <w:rsid w:val="00975198"/>
    <w:rsid w:val="00976260"/>
    <w:rsid w:val="009762EA"/>
    <w:rsid w:val="00981294"/>
    <w:rsid w:val="009813DC"/>
    <w:rsid w:val="00981D05"/>
    <w:rsid w:val="00981DE4"/>
    <w:rsid w:val="00981EF4"/>
    <w:rsid w:val="00982597"/>
    <w:rsid w:val="00982AC3"/>
    <w:rsid w:val="009830ED"/>
    <w:rsid w:val="00983160"/>
    <w:rsid w:val="0098480F"/>
    <w:rsid w:val="00987578"/>
    <w:rsid w:val="009877F4"/>
    <w:rsid w:val="00987A38"/>
    <w:rsid w:val="00990B24"/>
    <w:rsid w:val="0099171D"/>
    <w:rsid w:val="00992251"/>
    <w:rsid w:val="0099249F"/>
    <w:rsid w:val="0099396C"/>
    <w:rsid w:val="0099587B"/>
    <w:rsid w:val="0099673D"/>
    <w:rsid w:val="009969ED"/>
    <w:rsid w:val="009974CF"/>
    <w:rsid w:val="00997ED0"/>
    <w:rsid w:val="009A11AF"/>
    <w:rsid w:val="009A1FDA"/>
    <w:rsid w:val="009A2AB2"/>
    <w:rsid w:val="009A3320"/>
    <w:rsid w:val="009A41AF"/>
    <w:rsid w:val="009A50A4"/>
    <w:rsid w:val="009A5DFC"/>
    <w:rsid w:val="009A6983"/>
    <w:rsid w:val="009B3604"/>
    <w:rsid w:val="009B3819"/>
    <w:rsid w:val="009B662C"/>
    <w:rsid w:val="009B7370"/>
    <w:rsid w:val="009C2872"/>
    <w:rsid w:val="009C3145"/>
    <w:rsid w:val="009C319B"/>
    <w:rsid w:val="009C46E5"/>
    <w:rsid w:val="009C775E"/>
    <w:rsid w:val="009D25D5"/>
    <w:rsid w:val="009D3100"/>
    <w:rsid w:val="009D3D65"/>
    <w:rsid w:val="009D3E6B"/>
    <w:rsid w:val="009D403D"/>
    <w:rsid w:val="009D482E"/>
    <w:rsid w:val="009D4886"/>
    <w:rsid w:val="009D630F"/>
    <w:rsid w:val="009D74EF"/>
    <w:rsid w:val="009D77A7"/>
    <w:rsid w:val="009E03D3"/>
    <w:rsid w:val="009E2B19"/>
    <w:rsid w:val="009E322E"/>
    <w:rsid w:val="009E3AAC"/>
    <w:rsid w:val="009E5269"/>
    <w:rsid w:val="009E5651"/>
    <w:rsid w:val="009E6776"/>
    <w:rsid w:val="009E6CAC"/>
    <w:rsid w:val="009E7010"/>
    <w:rsid w:val="009E7FB7"/>
    <w:rsid w:val="009F1174"/>
    <w:rsid w:val="009F152B"/>
    <w:rsid w:val="009F1D63"/>
    <w:rsid w:val="009F1EC5"/>
    <w:rsid w:val="009F303C"/>
    <w:rsid w:val="009F3A40"/>
    <w:rsid w:val="009F4012"/>
    <w:rsid w:val="009F5B64"/>
    <w:rsid w:val="009F5FB5"/>
    <w:rsid w:val="009F6118"/>
    <w:rsid w:val="009F6A08"/>
    <w:rsid w:val="009F76ED"/>
    <w:rsid w:val="00A000B3"/>
    <w:rsid w:val="00A00A4E"/>
    <w:rsid w:val="00A00C9D"/>
    <w:rsid w:val="00A00D51"/>
    <w:rsid w:val="00A01B2B"/>
    <w:rsid w:val="00A02361"/>
    <w:rsid w:val="00A024EE"/>
    <w:rsid w:val="00A0354F"/>
    <w:rsid w:val="00A03FDA"/>
    <w:rsid w:val="00A0582D"/>
    <w:rsid w:val="00A05B77"/>
    <w:rsid w:val="00A0766F"/>
    <w:rsid w:val="00A076BF"/>
    <w:rsid w:val="00A07A7F"/>
    <w:rsid w:val="00A1127E"/>
    <w:rsid w:val="00A11762"/>
    <w:rsid w:val="00A1201E"/>
    <w:rsid w:val="00A12673"/>
    <w:rsid w:val="00A12CBB"/>
    <w:rsid w:val="00A14845"/>
    <w:rsid w:val="00A15561"/>
    <w:rsid w:val="00A15D3F"/>
    <w:rsid w:val="00A24100"/>
    <w:rsid w:val="00A26B79"/>
    <w:rsid w:val="00A2728F"/>
    <w:rsid w:val="00A315A9"/>
    <w:rsid w:val="00A35BE3"/>
    <w:rsid w:val="00A37254"/>
    <w:rsid w:val="00A41107"/>
    <w:rsid w:val="00A41C43"/>
    <w:rsid w:val="00A42565"/>
    <w:rsid w:val="00A42AA0"/>
    <w:rsid w:val="00A42E04"/>
    <w:rsid w:val="00A4423B"/>
    <w:rsid w:val="00A44ABB"/>
    <w:rsid w:val="00A45E6A"/>
    <w:rsid w:val="00A45EF0"/>
    <w:rsid w:val="00A46FF7"/>
    <w:rsid w:val="00A47A01"/>
    <w:rsid w:val="00A50786"/>
    <w:rsid w:val="00A50F4F"/>
    <w:rsid w:val="00A518EF"/>
    <w:rsid w:val="00A523DA"/>
    <w:rsid w:val="00A54EE9"/>
    <w:rsid w:val="00A55055"/>
    <w:rsid w:val="00A55062"/>
    <w:rsid w:val="00A564C4"/>
    <w:rsid w:val="00A56BFB"/>
    <w:rsid w:val="00A6017D"/>
    <w:rsid w:val="00A60551"/>
    <w:rsid w:val="00A6075F"/>
    <w:rsid w:val="00A62965"/>
    <w:rsid w:val="00A639CC"/>
    <w:rsid w:val="00A6426C"/>
    <w:rsid w:val="00A64BAB"/>
    <w:rsid w:val="00A66CF2"/>
    <w:rsid w:val="00A70C93"/>
    <w:rsid w:val="00A70E49"/>
    <w:rsid w:val="00A71AE1"/>
    <w:rsid w:val="00A72880"/>
    <w:rsid w:val="00A72C46"/>
    <w:rsid w:val="00A73278"/>
    <w:rsid w:val="00A74C93"/>
    <w:rsid w:val="00A77D55"/>
    <w:rsid w:val="00A80CB2"/>
    <w:rsid w:val="00A81536"/>
    <w:rsid w:val="00A8195D"/>
    <w:rsid w:val="00A81B65"/>
    <w:rsid w:val="00A82D6C"/>
    <w:rsid w:val="00A82E4D"/>
    <w:rsid w:val="00A8427E"/>
    <w:rsid w:val="00A84942"/>
    <w:rsid w:val="00A84A09"/>
    <w:rsid w:val="00A85564"/>
    <w:rsid w:val="00A86B6C"/>
    <w:rsid w:val="00A86C2B"/>
    <w:rsid w:val="00A87364"/>
    <w:rsid w:val="00A879E0"/>
    <w:rsid w:val="00A87EB1"/>
    <w:rsid w:val="00A9110D"/>
    <w:rsid w:val="00A9276B"/>
    <w:rsid w:val="00A940A7"/>
    <w:rsid w:val="00A94626"/>
    <w:rsid w:val="00A95FED"/>
    <w:rsid w:val="00A962F0"/>
    <w:rsid w:val="00A96506"/>
    <w:rsid w:val="00A96FFE"/>
    <w:rsid w:val="00A97A74"/>
    <w:rsid w:val="00AA1551"/>
    <w:rsid w:val="00AA2135"/>
    <w:rsid w:val="00AA291E"/>
    <w:rsid w:val="00AA31CB"/>
    <w:rsid w:val="00AA42D8"/>
    <w:rsid w:val="00AA4BF1"/>
    <w:rsid w:val="00AA50CB"/>
    <w:rsid w:val="00AA5C7F"/>
    <w:rsid w:val="00AA6A61"/>
    <w:rsid w:val="00AA75CA"/>
    <w:rsid w:val="00AA7757"/>
    <w:rsid w:val="00AA7D15"/>
    <w:rsid w:val="00AB0478"/>
    <w:rsid w:val="00AB1777"/>
    <w:rsid w:val="00AB1BCE"/>
    <w:rsid w:val="00AB2797"/>
    <w:rsid w:val="00AB3C0E"/>
    <w:rsid w:val="00AB4269"/>
    <w:rsid w:val="00AB496E"/>
    <w:rsid w:val="00AB4AC3"/>
    <w:rsid w:val="00AB5F87"/>
    <w:rsid w:val="00AB60B9"/>
    <w:rsid w:val="00AC0E57"/>
    <w:rsid w:val="00AC2246"/>
    <w:rsid w:val="00AC34D0"/>
    <w:rsid w:val="00AC43EC"/>
    <w:rsid w:val="00AC6930"/>
    <w:rsid w:val="00AC6F17"/>
    <w:rsid w:val="00AD08A8"/>
    <w:rsid w:val="00AD2005"/>
    <w:rsid w:val="00AD4FB7"/>
    <w:rsid w:val="00AD5112"/>
    <w:rsid w:val="00AD60C4"/>
    <w:rsid w:val="00AD6284"/>
    <w:rsid w:val="00AD7CEE"/>
    <w:rsid w:val="00AE0017"/>
    <w:rsid w:val="00AE4DD6"/>
    <w:rsid w:val="00AE6076"/>
    <w:rsid w:val="00AE68C2"/>
    <w:rsid w:val="00AE70F7"/>
    <w:rsid w:val="00AE73CC"/>
    <w:rsid w:val="00AE7F06"/>
    <w:rsid w:val="00AF12ED"/>
    <w:rsid w:val="00AF18C2"/>
    <w:rsid w:val="00AF32D5"/>
    <w:rsid w:val="00AF4736"/>
    <w:rsid w:val="00AF536E"/>
    <w:rsid w:val="00AF5B61"/>
    <w:rsid w:val="00AF6906"/>
    <w:rsid w:val="00AF6CF8"/>
    <w:rsid w:val="00AF721F"/>
    <w:rsid w:val="00B001AD"/>
    <w:rsid w:val="00B011AD"/>
    <w:rsid w:val="00B014DB"/>
    <w:rsid w:val="00B04528"/>
    <w:rsid w:val="00B056E4"/>
    <w:rsid w:val="00B0598C"/>
    <w:rsid w:val="00B05EAC"/>
    <w:rsid w:val="00B064DB"/>
    <w:rsid w:val="00B0661A"/>
    <w:rsid w:val="00B1006F"/>
    <w:rsid w:val="00B106D8"/>
    <w:rsid w:val="00B109DA"/>
    <w:rsid w:val="00B11008"/>
    <w:rsid w:val="00B11634"/>
    <w:rsid w:val="00B11AB8"/>
    <w:rsid w:val="00B11C5F"/>
    <w:rsid w:val="00B11CA1"/>
    <w:rsid w:val="00B1264D"/>
    <w:rsid w:val="00B13877"/>
    <w:rsid w:val="00B14513"/>
    <w:rsid w:val="00B147CB"/>
    <w:rsid w:val="00B1533D"/>
    <w:rsid w:val="00B163AE"/>
    <w:rsid w:val="00B17758"/>
    <w:rsid w:val="00B20C0F"/>
    <w:rsid w:val="00B22426"/>
    <w:rsid w:val="00B2253D"/>
    <w:rsid w:val="00B22DEB"/>
    <w:rsid w:val="00B255C8"/>
    <w:rsid w:val="00B256D9"/>
    <w:rsid w:val="00B259AA"/>
    <w:rsid w:val="00B26D66"/>
    <w:rsid w:val="00B26EF7"/>
    <w:rsid w:val="00B27CB8"/>
    <w:rsid w:val="00B31C60"/>
    <w:rsid w:val="00B33709"/>
    <w:rsid w:val="00B346AA"/>
    <w:rsid w:val="00B368FE"/>
    <w:rsid w:val="00B37AAC"/>
    <w:rsid w:val="00B41291"/>
    <w:rsid w:val="00B41354"/>
    <w:rsid w:val="00B41D1E"/>
    <w:rsid w:val="00B437A2"/>
    <w:rsid w:val="00B43AD7"/>
    <w:rsid w:val="00B47B82"/>
    <w:rsid w:val="00B47C7F"/>
    <w:rsid w:val="00B50359"/>
    <w:rsid w:val="00B50652"/>
    <w:rsid w:val="00B510BC"/>
    <w:rsid w:val="00B51773"/>
    <w:rsid w:val="00B5198C"/>
    <w:rsid w:val="00B51FA2"/>
    <w:rsid w:val="00B523F9"/>
    <w:rsid w:val="00B5287E"/>
    <w:rsid w:val="00B53982"/>
    <w:rsid w:val="00B542EE"/>
    <w:rsid w:val="00B5462D"/>
    <w:rsid w:val="00B54D03"/>
    <w:rsid w:val="00B54FC2"/>
    <w:rsid w:val="00B5647C"/>
    <w:rsid w:val="00B60BEA"/>
    <w:rsid w:val="00B624F8"/>
    <w:rsid w:val="00B627CF"/>
    <w:rsid w:val="00B63759"/>
    <w:rsid w:val="00B63D0E"/>
    <w:rsid w:val="00B64D2B"/>
    <w:rsid w:val="00B65030"/>
    <w:rsid w:val="00B652D0"/>
    <w:rsid w:val="00B6722F"/>
    <w:rsid w:val="00B715F8"/>
    <w:rsid w:val="00B72E8C"/>
    <w:rsid w:val="00B744BA"/>
    <w:rsid w:val="00B746CF"/>
    <w:rsid w:val="00B74B6C"/>
    <w:rsid w:val="00B75B0B"/>
    <w:rsid w:val="00B75BE8"/>
    <w:rsid w:val="00B75D94"/>
    <w:rsid w:val="00B76703"/>
    <w:rsid w:val="00B76886"/>
    <w:rsid w:val="00B77AAE"/>
    <w:rsid w:val="00B82262"/>
    <w:rsid w:val="00B826AD"/>
    <w:rsid w:val="00B82717"/>
    <w:rsid w:val="00B841A3"/>
    <w:rsid w:val="00B849C8"/>
    <w:rsid w:val="00B85B33"/>
    <w:rsid w:val="00B860FA"/>
    <w:rsid w:val="00B87013"/>
    <w:rsid w:val="00B87E47"/>
    <w:rsid w:val="00B91264"/>
    <w:rsid w:val="00B91526"/>
    <w:rsid w:val="00B92873"/>
    <w:rsid w:val="00B92B91"/>
    <w:rsid w:val="00B936BC"/>
    <w:rsid w:val="00B93EF0"/>
    <w:rsid w:val="00B947A7"/>
    <w:rsid w:val="00B95064"/>
    <w:rsid w:val="00B95738"/>
    <w:rsid w:val="00B95798"/>
    <w:rsid w:val="00B9650B"/>
    <w:rsid w:val="00B971DC"/>
    <w:rsid w:val="00BA0F61"/>
    <w:rsid w:val="00BA1D0D"/>
    <w:rsid w:val="00BA21D5"/>
    <w:rsid w:val="00BA32C1"/>
    <w:rsid w:val="00BA350E"/>
    <w:rsid w:val="00BA3597"/>
    <w:rsid w:val="00BA3682"/>
    <w:rsid w:val="00BA49C4"/>
    <w:rsid w:val="00BA561F"/>
    <w:rsid w:val="00BA5985"/>
    <w:rsid w:val="00BA6741"/>
    <w:rsid w:val="00BA6CB0"/>
    <w:rsid w:val="00BA7263"/>
    <w:rsid w:val="00BB1A32"/>
    <w:rsid w:val="00BB234D"/>
    <w:rsid w:val="00BB5BFB"/>
    <w:rsid w:val="00BB5CE5"/>
    <w:rsid w:val="00BB66D7"/>
    <w:rsid w:val="00BB6C4A"/>
    <w:rsid w:val="00BB7208"/>
    <w:rsid w:val="00BC057F"/>
    <w:rsid w:val="00BC1D48"/>
    <w:rsid w:val="00BC2407"/>
    <w:rsid w:val="00BC2EDD"/>
    <w:rsid w:val="00BC37DC"/>
    <w:rsid w:val="00BC5657"/>
    <w:rsid w:val="00BC6617"/>
    <w:rsid w:val="00BC68DE"/>
    <w:rsid w:val="00BC703C"/>
    <w:rsid w:val="00BC726F"/>
    <w:rsid w:val="00BC7399"/>
    <w:rsid w:val="00BC7600"/>
    <w:rsid w:val="00BC797E"/>
    <w:rsid w:val="00BD0AA8"/>
    <w:rsid w:val="00BD193E"/>
    <w:rsid w:val="00BD2D09"/>
    <w:rsid w:val="00BD3E3F"/>
    <w:rsid w:val="00BD7439"/>
    <w:rsid w:val="00BE1711"/>
    <w:rsid w:val="00BE1BE8"/>
    <w:rsid w:val="00BE1FDF"/>
    <w:rsid w:val="00BE2C40"/>
    <w:rsid w:val="00BE4052"/>
    <w:rsid w:val="00BE4606"/>
    <w:rsid w:val="00BE49BF"/>
    <w:rsid w:val="00BE4BE3"/>
    <w:rsid w:val="00BE7640"/>
    <w:rsid w:val="00BF06D8"/>
    <w:rsid w:val="00BF097F"/>
    <w:rsid w:val="00BF1031"/>
    <w:rsid w:val="00BF1581"/>
    <w:rsid w:val="00BF28C9"/>
    <w:rsid w:val="00BF39CC"/>
    <w:rsid w:val="00BF4C83"/>
    <w:rsid w:val="00BF7543"/>
    <w:rsid w:val="00BF7BFF"/>
    <w:rsid w:val="00C002AC"/>
    <w:rsid w:val="00C00745"/>
    <w:rsid w:val="00C02DCC"/>
    <w:rsid w:val="00C034A4"/>
    <w:rsid w:val="00C04784"/>
    <w:rsid w:val="00C05E3A"/>
    <w:rsid w:val="00C0711F"/>
    <w:rsid w:val="00C074C3"/>
    <w:rsid w:val="00C10748"/>
    <w:rsid w:val="00C10BD2"/>
    <w:rsid w:val="00C11954"/>
    <w:rsid w:val="00C142B5"/>
    <w:rsid w:val="00C14899"/>
    <w:rsid w:val="00C1635B"/>
    <w:rsid w:val="00C20F00"/>
    <w:rsid w:val="00C21C7D"/>
    <w:rsid w:val="00C220F6"/>
    <w:rsid w:val="00C22A56"/>
    <w:rsid w:val="00C23A54"/>
    <w:rsid w:val="00C24554"/>
    <w:rsid w:val="00C24851"/>
    <w:rsid w:val="00C24BA5"/>
    <w:rsid w:val="00C2599C"/>
    <w:rsid w:val="00C2779F"/>
    <w:rsid w:val="00C30745"/>
    <w:rsid w:val="00C313BB"/>
    <w:rsid w:val="00C3184F"/>
    <w:rsid w:val="00C31B04"/>
    <w:rsid w:val="00C324BA"/>
    <w:rsid w:val="00C328BB"/>
    <w:rsid w:val="00C333A0"/>
    <w:rsid w:val="00C346DB"/>
    <w:rsid w:val="00C35248"/>
    <w:rsid w:val="00C35392"/>
    <w:rsid w:val="00C357A6"/>
    <w:rsid w:val="00C36382"/>
    <w:rsid w:val="00C36F4B"/>
    <w:rsid w:val="00C37224"/>
    <w:rsid w:val="00C37D20"/>
    <w:rsid w:val="00C41448"/>
    <w:rsid w:val="00C41A92"/>
    <w:rsid w:val="00C42175"/>
    <w:rsid w:val="00C4241C"/>
    <w:rsid w:val="00C43401"/>
    <w:rsid w:val="00C4451C"/>
    <w:rsid w:val="00C44857"/>
    <w:rsid w:val="00C46791"/>
    <w:rsid w:val="00C46F18"/>
    <w:rsid w:val="00C47EF1"/>
    <w:rsid w:val="00C50258"/>
    <w:rsid w:val="00C502C9"/>
    <w:rsid w:val="00C504A8"/>
    <w:rsid w:val="00C5175A"/>
    <w:rsid w:val="00C51881"/>
    <w:rsid w:val="00C51D7F"/>
    <w:rsid w:val="00C5233B"/>
    <w:rsid w:val="00C5288D"/>
    <w:rsid w:val="00C52E58"/>
    <w:rsid w:val="00C531F3"/>
    <w:rsid w:val="00C5348B"/>
    <w:rsid w:val="00C53F36"/>
    <w:rsid w:val="00C54695"/>
    <w:rsid w:val="00C54D8E"/>
    <w:rsid w:val="00C5543A"/>
    <w:rsid w:val="00C5616F"/>
    <w:rsid w:val="00C561A0"/>
    <w:rsid w:val="00C561A7"/>
    <w:rsid w:val="00C56804"/>
    <w:rsid w:val="00C575D0"/>
    <w:rsid w:val="00C60979"/>
    <w:rsid w:val="00C6122C"/>
    <w:rsid w:val="00C62D30"/>
    <w:rsid w:val="00C64607"/>
    <w:rsid w:val="00C65379"/>
    <w:rsid w:val="00C65F40"/>
    <w:rsid w:val="00C660EE"/>
    <w:rsid w:val="00C66790"/>
    <w:rsid w:val="00C67565"/>
    <w:rsid w:val="00C70A08"/>
    <w:rsid w:val="00C70A7D"/>
    <w:rsid w:val="00C71DC3"/>
    <w:rsid w:val="00C7285C"/>
    <w:rsid w:val="00C72911"/>
    <w:rsid w:val="00C73884"/>
    <w:rsid w:val="00C73AB2"/>
    <w:rsid w:val="00C756F6"/>
    <w:rsid w:val="00C766FD"/>
    <w:rsid w:val="00C76A9F"/>
    <w:rsid w:val="00C7703D"/>
    <w:rsid w:val="00C7751C"/>
    <w:rsid w:val="00C77A07"/>
    <w:rsid w:val="00C77D16"/>
    <w:rsid w:val="00C80539"/>
    <w:rsid w:val="00C825F1"/>
    <w:rsid w:val="00C829C5"/>
    <w:rsid w:val="00C838AD"/>
    <w:rsid w:val="00C8406B"/>
    <w:rsid w:val="00C8499E"/>
    <w:rsid w:val="00C85A5B"/>
    <w:rsid w:val="00C86910"/>
    <w:rsid w:val="00C86F35"/>
    <w:rsid w:val="00C87032"/>
    <w:rsid w:val="00C878B7"/>
    <w:rsid w:val="00CA0DA7"/>
    <w:rsid w:val="00CA10E3"/>
    <w:rsid w:val="00CA10E4"/>
    <w:rsid w:val="00CA2AA5"/>
    <w:rsid w:val="00CA44DA"/>
    <w:rsid w:val="00CA5750"/>
    <w:rsid w:val="00CB02A5"/>
    <w:rsid w:val="00CB037F"/>
    <w:rsid w:val="00CB1C66"/>
    <w:rsid w:val="00CB1EE7"/>
    <w:rsid w:val="00CB218C"/>
    <w:rsid w:val="00CB2779"/>
    <w:rsid w:val="00CB4C70"/>
    <w:rsid w:val="00CB4EDC"/>
    <w:rsid w:val="00CB7B08"/>
    <w:rsid w:val="00CB7B7C"/>
    <w:rsid w:val="00CC0A59"/>
    <w:rsid w:val="00CC4812"/>
    <w:rsid w:val="00CC5EA0"/>
    <w:rsid w:val="00CC66EF"/>
    <w:rsid w:val="00CC6FB7"/>
    <w:rsid w:val="00CD2B70"/>
    <w:rsid w:val="00CD3C3B"/>
    <w:rsid w:val="00CD7FC3"/>
    <w:rsid w:val="00CE05B2"/>
    <w:rsid w:val="00CE1477"/>
    <w:rsid w:val="00CE1494"/>
    <w:rsid w:val="00CE2EA6"/>
    <w:rsid w:val="00CE5539"/>
    <w:rsid w:val="00CE6006"/>
    <w:rsid w:val="00CE6A00"/>
    <w:rsid w:val="00CE751E"/>
    <w:rsid w:val="00CF2861"/>
    <w:rsid w:val="00CF2945"/>
    <w:rsid w:val="00CF2ED2"/>
    <w:rsid w:val="00CF306D"/>
    <w:rsid w:val="00CF5CB2"/>
    <w:rsid w:val="00CF673C"/>
    <w:rsid w:val="00CF7950"/>
    <w:rsid w:val="00D009A9"/>
    <w:rsid w:val="00D00FE9"/>
    <w:rsid w:val="00D03E17"/>
    <w:rsid w:val="00D03E4A"/>
    <w:rsid w:val="00D04290"/>
    <w:rsid w:val="00D04C89"/>
    <w:rsid w:val="00D05168"/>
    <w:rsid w:val="00D05365"/>
    <w:rsid w:val="00D060EA"/>
    <w:rsid w:val="00D06467"/>
    <w:rsid w:val="00D06937"/>
    <w:rsid w:val="00D06DBD"/>
    <w:rsid w:val="00D07651"/>
    <w:rsid w:val="00D07A65"/>
    <w:rsid w:val="00D10623"/>
    <w:rsid w:val="00D10F8A"/>
    <w:rsid w:val="00D11512"/>
    <w:rsid w:val="00D119DA"/>
    <w:rsid w:val="00D11AAE"/>
    <w:rsid w:val="00D11ADD"/>
    <w:rsid w:val="00D12450"/>
    <w:rsid w:val="00D13BDB"/>
    <w:rsid w:val="00D14C33"/>
    <w:rsid w:val="00D1679F"/>
    <w:rsid w:val="00D17752"/>
    <w:rsid w:val="00D17CB8"/>
    <w:rsid w:val="00D20C2C"/>
    <w:rsid w:val="00D212E2"/>
    <w:rsid w:val="00D212EB"/>
    <w:rsid w:val="00D23CE8"/>
    <w:rsid w:val="00D25DBA"/>
    <w:rsid w:val="00D26EBF"/>
    <w:rsid w:val="00D27304"/>
    <w:rsid w:val="00D300F7"/>
    <w:rsid w:val="00D305A9"/>
    <w:rsid w:val="00D30622"/>
    <w:rsid w:val="00D31F9F"/>
    <w:rsid w:val="00D3279C"/>
    <w:rsid w:val="00D33181"/>
    <w:rsid w:val="00D3465C"/>
    <w:rsid w:val="00D346A0"/>
    <w:rsid w:val="00D359FD"/>
    <w:rsid w:val="00D360D7"/>
    <w:rsid w:val="00D36B3A"/>
    <w:rsid w:val="00D36D06"/>
    <w:rsid w:val="00D370D1"/>
    <w:rsid w:val="00D401D1"/>
    <w:rsid w:val="00D40CDB"/>
    <w:rsid w:val="00D412C8"/>
    <w:rsid w:val="00D41872"/>
    <w:rsid w:val="00D43CED"/>
    <w:rsid w:val="00D448FC"/>
    <w:rsid w:val="00D45769"/>
    <w:rsid w:val="00D4581E"/>
    <w:rsid w:val="00D45BC9"/>
    <w:rsid w:val="00D46160"/>
    <w:rsid w:val="00D50CDB"/>
    <w:rsid w:val="00D50E5C"/>
    <w:rsid w:val="00D5242B"/>
    <w:rsid w:val="00D54257"/>
    <w:rsid w:val="00D548DA"/>
    <w:rsid w:val="00D54FCF"/>
    <w:rsid w:val="00D568CA"/>
    <w:rsid w:val="00D6010C"/>
    <w:rsid w:val="00D60925"/>
    <w:rsid w:val="00D62129"/>
    <w:rsid w:val="00D62308"/>
    <w:rsid w:val="00D62C88"/>
    <w:rsid w:val="00D64ED2"/>
    <w:rsid w:val="00D6593B"/>
    <w:rsid w:val="00D67295"/>
    <w:rsid w:val="00D70DEF"/>
    <w:rsid w:val="00D7119F"/>
    <w:rsid w:val="00D71A3D"/>
    <w:rsid w:val="00D72729"/>
    <w:rsid w:val="00D72BC8"/>
    <w:rsid w:val="00D73147"/>
    <w:rsid w:val="00D735F9"/>
    <w:rsid w:val="00D75C63"/>
    <w:rsid w:val="00D81013"/>
    <w:rsid w:val="00D81499"/>
    <w:rsid w:val="00D8540C"/>
    <w:rsid w:val="00D90911"/>
    <w:rsid w:val="00D90A32"/>
    <w:rsid w:val="00D91390"/>
    <w:rsid w:val="00D91C2A"/>
    <w:rsid w:val="00D91CC7"/>
    <w:rsid w:val="00D923A9"/>
    <w:rsid w:val="00D944FB"/>
    <w:rsid w:val="00D9582E"/>
    <w:rsid w:val="00D964B8"/>
    <w:rsid w:val="00D96A76"/>
    <w:rsid w:val="00D970A5"/>
    <w:rsid w:val="00D97543"/>
    <w:rsid w:val="00DA101F"/>
    <w:rsid w:val="00DA11F7"/>
    <w:rsid w:val="00DA1CDB"/>
    <w:rsid w:val="00DA20FE"/>
    <w:rsid w:val="00DA463A"/>
    <w:rsid w:val="00DA4B61"/>
    <w:rsid w:val="00DA675C"/>
    <w:rsid w:val="00DA6AB2"/>
    <w:rsid w:val="00DA6AE4"/>
    <w:rsid w:val="00DA6FCB"/>
    <w:rsid w:val="00DA7E27"/>
    <w:rsid w:val="00DB2F70"/>
    <w:rsid w:val="00DB39F0"/>
    <w:rsid w:val="00DB47D7"/>
    <w:rsid w:val="00DB5158"/>
    <w:rsid w:val="00DB6DF2"/>
    <w:rsid w:val="00DB7797"/>
    <w:rsid w:val="00DB790F"/>
    <w:rsid w:val="00DC086B"/>
    <w:rsid w:val="00DC0BAA"/>
    <w:rsid w:val="00DC100E"/>
    <w:rsid w:val="00DC30BB"/>
    <w:rsid w:val="00DC4FD6"/>
    <w:rsid w:val="00DC59C7"/>
    <w:rsid w:val="00DC6F23"/>
    <w:rsid w:val="00DC7E0D"/>
    <w:rsid w:val="00DD0195"/>
    <w:rsid w:val="00DD0794"/>
    <w:rsid w:val="00DD10B6"/>
    <w:rsid w:val="00DD145A"/>
    <w:rsid w:val="00DD1D96"/>
    <w:rsid w:val="00DD4DCF"/>
    <w:rsid w:val="00DD5EE1"/>
    <w:rsid w:val="00DD6140"/>
    <w:rsid w:val="00DD6864"/>
    <w:rsid w:val="00DD73B8"/>
    <w:rsid w:val="00DD742A"/>
    <w:rsid w:val="00DD7D23"/>
    <w:rsid w:val="00DE0DDE"/>
    <w:rsid w:val="00DE1795"/>
    <w:rsid w:val="00DE1CA2"/>
    <w:rsid w:val="00DE3DB8"/>
    <w:rsid w:val="00DE4E28"/>
    <w:rsid w:val="00DE5544"/>
    <w:rsid w:val="00DE71E6"/>
    <w:rsid w:val="00DE7478"/>
    <w:rsid w:val="00DE7727"/>
    <w:rsid w:val="00DE7F3A"/>
    <w:rsid w:val="00DF2592"/>
    <w:rsid w:val="00DF2DC4"/>
    <w:rsid w:val="00DF3D9D"/>
    <w:rsid w:val="00DF5B48"/>
    <w:rsid w:val="00DF694E"/>
    <w:rsid w:val="00DF7FF9"/>
    <w:rsid w:val="00E00A1C"/>
    <w:rsid w:val="00E00C72"/>
    <w:rsid w:val="00E02246"/>
    <w:rsid w:val="00E02E3F"/>
    <w:rsid w:val="00E03CDB"/>
    <w:rsid w:val="00E03E87"/>
    <w:rsid w:val="00E040E8"/>
    <w:rsid w:val="00E06B4C"/>
    <w:rsid w:val="00E06F72"/>
    <w:rsid w:val="00E070A3"/>
    <w:rsid w:val="00E07CEB"/>
    <w:rsid w:val="00E07F8E"/>
    <w:rsid w:val="00E1001F"/>
    <w:rsid w:val="00E11DA3"/>
    <w:rsid w:val="00E121EC"/>
    <w:rsid w:val="00E12BD2"/>
    <w:rsid w:val="00E13640"/>
    <w:rsid w:val="00E172C4"/>
    <w:rsid w:val="00E17B69"/>
    <w:rsid w:val="00E208DB"/>
    <w:rsid w:val="00E20981"/>
    <w:rsid w:val="00E21034"/>
    <w:rsid w:val="00E253F9"/>
    <w:rsid w:val="00E33222"/>
    <w:rsid w:val="00E3402A"/>
    <w:rsid w:val="00E341DE"/>
    <w:rsid w:val="00E34948"/>
    <w:rsid w:val="00E368B8"/>
    <w:rsid w:val="00E368C0"/>
    <w:rsid w:val="00E4050C"/>
    <w:rsid w:val="00E405F0"/>
    <w:rsid w:val="00E40631"/>
    <w:rsid w:val="00E42F5B"/>
    <w:rsid w:val="00E431DB"/>
    <w:rsid w:val="00E4549B"/>
    <w:rsid w:val="00E4639C"/>
    <w:rsid w:val="00E46CD5"/>
    <w:rsid w:val="00E4724F"/>
    <w:rsid w:val="00E51E22"/>
    <w:rsid w:val="00E54012"/>
    <w:rsid w:val="00E5578D"/>
    <w:rsid w:val="00E55CF8"/>
    <w:rsid w:val="00E57B6F"/>
    <w:rsid w:val="00E61114"/>
    <w:rsid w:val="00E61244"/>
    <w:rsid w:val="00E61CB2"/>
    <w:rsid w:val="00E628BA"/>
    <w:rsid w:val="00E62AB8"/>
    <w:rsid w:val="00E6699D"/>
    <w:rsid w:val="00E71DFE"/>
    <w:rsid w:val="00E72558"/>
    <w:rsid w:val="00E726C1"/>
    <w:rsid w:val="00E73F8A"/>
    <w:rsid w:val="00E75878"/>
    <w:rsid w:val="00E7593A"/>
    <w:rsid w:val="00E7649A"/>
    <w:rsid w:val="00E765F3"/>
    <w:rsid w:val="00E77521"/>
    <w:rsid w:val="00E77B29"/>
    <w:rsid w:val="00E80061"/>
    <w:rsid w:val="00E80E07"/>
    <w:rsid w:val="00E81D23"/>
    <w:rsid w:val="00E824A2"/>
    <w:rsid w:val="00E83FBD"/>
    <w:rsid w:val="00E8546D"/>
    <w:rsid w:val="00E859F1"/>
    <w:rsid w:val="00E8635B"/>
    <w:rsid w:val="00E86B1E"/>
    <w:rsid w:val="00E86E3A"/>
    <w:rsid w:val="00E873AB"/>
    <w:rsid w:val="00E908B8"/>
    <w:rsid w:val="00E9170F"/>
    <w:rsid w:val="00E92C9B"/>
    <w:rsid w:val="00E930D5"/>
    <w:rsid w:val="00E95DE7"/>
    <w:rsid w:val="00E96B2A"/>
    <w:rsid w:val="00E96E8E"/>
    <w:rsid w:val="00EA04F6"/>
    <w:rsid w:val="00EA100A"/>
    <w:rsid w:val="00EA2683"/>
    <w:rsid w:val="00EA3878"/>
    <w:rsid w:val="00EA3FA6"/>
    <w:rsid w:val="00EA4FB8"/>
    <w:rsid w:val="00EA7F4A"/>
    <w:rsid w:val="00EB1485"/>
    <w:rsid w:val="00EB2835"/>
    <w:rsid w:val="00EB3EED"/>
    <w:rsid w:val="00EB4488"/>
    <w:rsid w:val="00EB6015"/>
    <w:rsid w:val="00EC1FDB"/>
    <w:rsid w:val="00EC2337"/>
    <w:rsid w:val="00EC50CF"/>
    <w:rsid w:val="00EC5775"/>
    <w:rsid w:val="00ED1B01"/>
    <w:rsid w:val="00ED4750"/>
    <w:rsid w:val="00ED5EAA"/>
    <w:rsid w:val="00ED6C00"/>
    <w:rsid w:val="00ED7880"/>
    <w:rsid w:val="00EE00B1"/>
    <w:rsid w:val="00EE1F38"/>
    <w:rsid w:val="00EE3E97"/>
    <w:rsid w:val="00EE626E"/>
    <w:rsid w:val="00EE67F5"/>
    <w:rsid w:val="00EF10C9"/>
    <w:rsid w:val="00EF112E"/>
    <w:rsid w:val="00EF1801"/>
    <w:rsid w:val="00EF28A6"/>
    <w:rsid w:val="00EF2AA2"/>
    <w:rsid w:val="00EF2C35"/>
    <w:rsid w:val="00EF3DD4"/>
    <w:rsid w:val="00EF4269"/>
    <w:rsid w:val="00EF57C0"/>
    <w:rsid w:val="00EF5E5C"/>
    <w:rsid w:val="00F011E7"/>
    <w:rsid w:val="00F03942"/>
    <w:rsid w:val="00F05C41"/>
    <w:rsid w:val="00F05E5B"/>
    <w:rsid w:val="00F068A3"/>
    <w:rsid w:val="00F06DEF"/>
    <w:rsid w:val="00F10991"/>
    <w:rsid w:val="00F122EC"/>
    <w:rsid w:val="00F14A10"/>
    <w:rsid w:val="00F22339"/>
    <w:rsid w:val="00F24E42"/>
    <w:rsid w:val="00F2549A"/>
    <w:rsid w:val="00F25967"/>
    <w:rsid w:val="00F3003D"/>
    <w:rsid w:val="00F3015F"/>
    <w:rsid w:val="00F303F1"/>
    <w:rsid w:val="00F303F2"/>
    <w:rsid w:val="00F30873"/>
    <w:rsid w:val="00F31721"/>
    <w:rsid w:val="00F319FD"/>
    <w:rsid w:val="00F31D5C"/>
    <w:rsid w:val="00F32050"/>
    <w:rsid w:val="00F32E64"/>
    <w:rsid w:val="00F333D4"/>
    <w:rsid w:val="00F33630"/>
    <w:rsid w:val="00F340D1"/>
    <w:rsid w:val="00F34A85"/>
    <w:rsid w:val="00F3607D"/>
    <w:rsid w:val="00F40A59"/>
    <w:rsid w:val="00F40BD8"/>
    <w:rsid w:val="00F4305A"/>
    <w:rsid w:val="00F47B33"/>
    <w:rsid w:val="00F50902"/>
    <w:rsid w:val="00F51976"/>
    <w:rsid w:val="00F53CF7"/>
    <w:rsid w:val="00F5419B"/>
    <w:rsid w:val="00F541D7"/>
    <w:rsid w:val="00F56118"/>
    <w:rsid w:val="00F565D0"/>
    <w:rsid w:val="00F57EA4"/>
    <w:rsid w:val="00F604AA"/>
    <w:rsid w:val="00F6104F"/>
    <w:rsid w:val="00F61A69"/>
    <w:rsid w:val="00F62239"/>
    <w:rsid w:val="00F62D49"/>
    <w:rsid w:val="00F63099"/>
    <w:rsid w:val="00F63F2A"/>
    <w:rsid w:val="00F6446D"/>
    <w:rsid w:val="00F64DE9"/>
    <w:rsid w:val="00F64F09"/>
    <w:rsid w:val="00F67288"/>
    <w:rsid w:val="00F676F2"/>
    <w:rsid w:val="00F67FFA"/>
    <w:rsid w:val="00F728ED"/>
    <w:rsid w:val="00F72C04"/>
    <w:rsid w:val="00F746CB"/>
    <w:rsid w:val="00F7504F"/>
    <w:rsid w:val="00F7552A"/>
    <w:rsid w:val="00F8148D"/>
    <w:rsid w:val="00F81975"/>
    <w:rsid w:val="00F81ACA"/>
    <w:rsid w:val="00F8243D"/>
    <w:rsid w:val="00F82E7C"/>
    <w:rsid w:val="00F84D27"/>
    <w:rsid w:val="00F85177"/>
    <w:rsid w:val="00F86334"/>
    <w:rsid w:val="00F86E58"/>
    <w:rsid w:val="00F87E71"/>
    <w:rsid w:val="00F90271"/>
    <w:rsid w:val="00F92D2C"/>
    <w:rsid w:val="00F93F3E"/>
    <w:rsid w:val="00F9543B"/>
    <w:rsid w:val="00F955B2"/>
    <w:rsid w:val="00F958DB"/>
    <w:rsid w:val="00F95AF7"/>
    <w:rsid w:val="00F96FF1"/>
    <w:rsid w:val="00F979D1"/>
    <w:rsid w:val="00F97C08"/>
    <w:rsid w:val="00FA2004"/>
    <w:rsid w:val="00FA2040"/>
    <w:rsid w:val="00FB1460"/>
    <w:rsid w:val="00FB22FC"/>
    <w:rsid w:val="00FB3C58"/>
    <w:rsid w:val="00FB3C6D"/>
    <w:rsid w:val="00FB5F50"/>
    <w:rsid w:val="00FB6ECA"/>
    <w:rsid w:val="00FC0074"/>
    <w:rsid w:val="00FC0B7E"/>
    <w:rsid w:val="00FC16B4"/>
    <w:rsid w:val="00FC2D22"/>
    <w:rsid w:val="00FC3547"/>
    <w:rsid w:val="00FC3D3A"/>
    <w:rsid w:val="00FC4548"/>
    <w:rsid w:val="00FC52C5"/>
    <w:rsid w:val="00FC6D17"/>
    <w:rsid w:val="00FC6D50"/>
    <w:rsid w:val="00FC6E5C"/>
    <w:rsid w:val="00FC7BF6"/>
    <w:rsid w:val="00FD0074"/>
    <w:rsid w:val="00FD028B"/>
    <w:rsid w:val="00FD0C79"/>
    <w:rsid w:val="00FD1325"/>
    <w:rsid w:val="00FD1ABA"/>
    <w:rsid w:val="00FD1B69"/>
    <w:rsid w:val="00FD3DC2"/>
    <w:rsid w:val="00FD5C92"/>
    <w:rsid w:val="00FD7209"/>
    <w:rsid w:val="00FD7F23"/>
    <w:rsid w:val="00FE0031"/>
    <w:rsid w:val="00FE0972"/>
    <w:rsid w:val="00FE0B4F"/>
    <w:rsid w:val="00FE5891"/>
    <w:rsid w:val="00FE5CE9"/>
    <w:rsid w:val="00FE6961"/>
    <w:rsid w:val="00FE7EA3"/>
    <w:rsid w:val="00FF03E7"/>
    <w:rsid w:val="00FF28A2"/>
    <w:rsid w:val="00FF36C4"/>
    <w:rsid w:val="00FF3DC1"/>
    <w:rsid w:val="00FF405D"/>
    <w:rsid w:val="00FF4401"/>
    <w:rsid w:val="00FF6018"/>
    <w:rsid w:val="00FF77E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03C30C"/>
  <w15:docId w15:val="{5DDC5012-F60E-43F8-87BC-FDB2A42D1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040E8"/>
  </w:style>
  <w:style w:type="paragraph" w:styleId="1">
    <w:name w:val="heading 1"/>
    <w:basedOn w:val="a1"/>
    <w:next w:val="a0"/>
    <w:link w:val="11"/>
    <w:uiPriority w:val="9"/>
    <w:qFormat/>
    <w:rsid w:val="005C726C"/>
    <w:pPr>
      <w:numPr>
        <w:numId w:val="1"/>
      </w:numPr>
      <w:tabs>
        <w:tab w:val="left" w:pos="426"/>
      </w:tabs>
      <w:spacing w:before="240" w:beforeAutospacing="0" w:after="120" w:afterAutospacing="0"/>
      <w:jc w:val="center"/>
      <w:outlineLvl w:val="0"/>
    </w:pPr>
    <w:rPr>
      <w:rFonts w:eastAsiaTheme="minorHAnsi"/>
      <w:b/>
      <w:lang w:eastAsia="en-US"/>
    </w:rPr>
  </w:style>
  <w:style w:type="paragraph" w:styleId="2">
    <w:name w:val="heading 2"/>
    <w:basedOn w:val="a0"/>
    <w:next w:val="a0"/>
    <w:link w:val="20"/>
    <w:uiPriority w:val="99"/>
    <w:unhideWhenUsed/>
    <w:qFormat/>
    <w:rsid w:val="00F5419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aliases w:val="SL H3 — Simplawyer"/>
    <w:basedOn w:val="a0"/>
    <w:next w:val="a0"/>
    <w:link w:val="30"/>
    <w:uiPriority w:val="13"/>
    <w:qFormat/>
    <w:rsid w:val="000F534F"/>
    <w:pPr>
      <w:keepNext/>
      <w:tabs>
        <w:tab w:val="num" w:pos="720"/>
      </w:tabs>
      <w:spacing w:before="60" w:after="60" w:line="240" w:lineRule="auto"/>
      <w:ind w:left="720" w:hanging="720"/>
      <w:jc w:val="both"/>
      <w:outlineLvl w:val="2"/>
    </w:pPr>
    <w:rPr>
      <w:rFonts w:ascii="Times New Roman" w:eastAsia="Times New Roman" w:hAnsi="Times New Roman" w:cs="Times New Roman"/>
      <w:bCs/>
      <w:sz w:val="24"/>
      <w:szCs w:val="24"/>
    </w:rPr>
  </w:style>
  <w:style w:type="paragraph" w:styleId="4">
    <w:name w:val="heading 4"/>
    <w:basedOn w:val="a0"/>
    <w:next w:val="a0"/>
    <w:link w:val="40"/>
    <w:uiPriority w:val="9"/>
    <w:unhideWhenUsed/>
    <w:qFormat/>
    <w:rsid w:val="00111124"/>
    <w:pPr>
      <w:keepNext/>
      <w:keepLines/>
      <w:spacing w:before="200" w:after="0"/>
      <w:outlineLvl w:val="3"/>
    </w:pPr>
    <w:rPr>
      <w:rFonts w:asciiTheme="majorHAnsi" w:eastAsiaTheme="majorEastAsia" w:hAnsiTheme="majorHAnsi" w:cstheme="majorBidi"/>
      <w:b/>
      <w:bCs/>
      <w:i/>
      <w:iCs/>
      <w:color w:val="4F81BD" w:themeColor="accent1"/>
    </w:rPr>
  </w:style>
  <w:style w:type="paragraph" w:styleId="7">
    <w:name w:val="heading 7"/>
    <w:basedOn w:val="a0"/>
    <w:next w:val="a0"/>
    <w:link w:val="70"/>
    <w:uiPriority w:val="9"/>
    <w:semiHidden/>
    <w:unhideWhenUsed/>
    <w:qFormat/>
    <w:rsid w:val="001F5F11"/>
    <w:pPr>
      <w:keepNext/>
      <w:keepLines/>
      <w:spacing w:before="40" w:after="0"/>
      <w:outlineLvl w:val="6"/>
    </w:pPr>
    <w:rPr>
      <w:rFonts w:asciiTheme="majorHAnsi" w:eastAsiaTheme="majorEastAsia" w:hAnsiTheme="majorHAnsi" w:cstheme="majorBidi"/>
      <w:i/>
      <w:iCs/>
      <w:color w:val="243F60" w:themeColor="accent1" w:themeShade="7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Текст сноски Знак1"/>
    <w:basedOn w:val="a0"/>
    <w:link w:val="a6"/>
    <w:unhideWhenUsed/>
    <w:qFormat/>
    <w:rsid w:val="008C2B88"/>
    <w:pPr>
      <w:spacing w:after="0" w:line="240" w:lineRule="auto"/>
    </w:pPr>
    <w:rPr>
      <w:sz w:val="20"/>
      <w:szCs w:val="20"/>
    </w:rPr>
  </w:style>
  <w:style w:type="character" w:customStyle="1" w:styleId="a6">
    <w:name w:val="Текст сноски Знак"/>
    <w:aliases w:val="Car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5"/>
    <w:uiPriority w:val="99"/>
    <w:rsid w:val="008C2B88"/>
    <w:rPr>
      <w:sz w:val="20"/>
      <w:szCs w:val="20"/>
    </w:rPr>
  </w:style>
  <w:style w:type="character" w:styleId="a7">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2"/>
    <w:uiPriority w:val="99"/>
    <w:unhideWhenUsed/>
    <w:qFormat/>
    <w:rsid w:val="008C2B88"/>
    <w:rPr>
      <w:vertAlign w:val="superscript"/>
    </w:rPr>
  </w:style>
  <w:style w:type="paragraph" w:styleId="a8">
    <w:name w:val="Normal Indent"/>
    <w:basedOn w:val="a0"/>
    <w:rsid w:val="008C2B88"/>
    <w:pPr>
      <w:spacing w:after="120" w:line="240" w:lineRule="auto"/>
      <w:ind w:firstLine="567"/>
      <w:jc w:val="both"/>
    </w:pPr>
    <w:rPr>
      <w:rFonts w:ascii="Times New Roman" w:eastAsia="Times New Roman" w:hAnsi="Times New Roman" w:cs="Times New Roman"/>
      <w:sz w:val="24"/>
      <w:szCs w:val="24"/>
      <w:lang w:eastAsia="zh-CN"/>
    </w:rPr>
  </w:style>
  <w:style w:type="paragraph" w:styleId="a9">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1,ЗАГ 3"/>
    <w:basedOn w:val="a0"/>
    <w:link w:val="aa"/>
    <w:uiPriority w:val="34"/>
    <w:qFormat/>
    <w:rsid w:val="008C2B88"/>
    <w:pPr>
      <w:ind w:left="720"/>
      <w:contextualSpacing/>
    </w:pPr>
  </w:style>
  <w:style w:type="paragraph" w:styleId="ab">
    <w:name w:val="footer"/>
    <w:basedOn w:val="a0"/>
    <w:link w:val="ac"/>
    <w:uiPriority w:val="99"/>
    <w:unhideWhenUsed/>
    <w:rsid w:val="008C2B88"/>
    <w:pPr>
      <w:tabs>
        <w:tab w:val="center" w:pos="4677"/>
        <w:tab w:val="right" w:pos="9355"/>
      </w:tabs>
      <w:spacing w:after="0" w:line="240" w:lineRule="auto"/>
    </w:pPr>
  </w:style>
  <w:style w:type="character" w:customStyle="1" w:styleId="ac">
    <w:name w:val="Нижний колонтитул Знак"/>
    <w:basedOn w:val="a2"/>
    <w:link w:val="ab"/>
    <w:uiPriority w:val="99"/>
    <w:rsid w:val="008C2B88"/>
  </w:style>
  <w:style w:type="character" w:styleId="ad">
    <w:name w:val="page number"/>
    <w:rsid w:val="008C2B88"/>
    <w:rPr>
      <w:rFonts w:ascii="Arial" w:hAnsi="Arial"/>
      <w:sz w:val="16"/>
    </w:rPr>
  </w:style>
  <w:style w:type="paragraph" w:styleId="ae">
    <w:name w:val="Body Text Indent"/>
    <w:basedOn w:val="a0"/>
    <w:link w:val="af"/>
    <w:semiHidden/>
    <w:unhideWhenUsed/>
    <w:rsid w:val="008C2B88"/>
    <w:pPr>
      <w:widowControl w:val="0"/>
      <w:spacing w:after="120" w:line="240" w:lineRule="auto"/>
      <w:ind w:left="283" w:firstLine="709"/>
      <w:jc w:val="both"/>
    </w:pPr>
    <w:rPr>
      <w:rFonts w:ascii="Gazeta Titul" w:eastAsia="Times New Roman" w:hAnsi="Gazeta Titul" w:cs="Times New Roman"/>
      <w:sz w:val="24"/>
      <w:szCs w:val="20"/>
      <w:lang w:eastAsia="zh-CN"/>
    </w:rPr>
  </w:style>
  <w:style w:type="character" w:customStyle="1" w:styleId="af">
    <w:name w:val="Основной текст с отступом Знак"/>
    <w:basedOn w:val="a2"/>
    <w:link w:val="ae"/>
    <w:semiHidden/>
    <w:rsid w:val="008C2B88"/>
    <w:rPr>
      <w:rFonts w:ascii="Gazeta Titul" w:eastAsia="Times New Roman" w:hAnsi="Gazeta Titul" w:cs="Times New Roman"/>
      <w:sz w:val="24"/>
      <w:szCs w:val="20"/>
      <w:lang w:eastAsia="zh-CN"/>
    </w:rPr>
  </w:style>
  <w:style w:type="paragraph" w:customStyle="1" w:styleId="MyList1">
    <w:name w:val="My List 1"/>
    <w:basedOn w:val="a0"/>
    <w:rsid w:val="008C2B88"/>
    <w:pPr>
      <w:tabs>
        <w:tab w:val="num" w:pos="936"/>
      </w:tabs>
      <w:spacing w:after="0" w:line="240" w:lineRule="auto"/>
      <w:ind w:left="936" w:hanging="360"/>
    </w:pPr>
    <w:rPr>
      <w:rFonts w:ascii="Times New Roman" w:eastAsia="Times New Roman" w:hAnsi="Times New Roman" w:cs="Times New Roman"/>
      <w:sz w:val="24"/>
      <w:szCs w:val="24"/>
    </w:rPr>
  </w:style>
  <w:style w:type="paragraph" w:customStyle="1" w:styleId="MyList2">
    <w:name w:val="My List 2"/>
    <w:basedOn w:val="a0"/>
    <w:rsid w:val="008C2B88"/>
    <w:pPr>
      <w:tabs>
        <w:tab w:val="num" w:pos="1368"/>
      </w:tabs>
      <w:spacing w:after="0" w:line="240" w:lineRule="auto"/>
      <w:ind w:left="1368" w:hanging="432"/>
    </w:pPr>
    <w:rPr>
      <w:rFonts w:ascii="Times New Roman" w:eastAsia="Times New Roman" w:hAnsi="Times New Roman" w:cs="Times New Roman"/>
      <w:sz w:val="24"/>
      <w:szCs w:val="24"/>
    </w:rPr>
  </w:style>
  <w:style w:type="paragraph" w:styleId="a1">
    <w:name w:val="Normal (Web)"/>
    <w:basedOn w:val="a0"/>
    <w:uiPriority w:val="99"/>
    <w:unhideWhenUsed/>
    <w:rsid w:val="005A758C"/>
    <w:pPr>
      <w:spacing w:before="100" w:beforeAutospacing="1" w:after="100" w:afterAutospacing="1" w:line="240" w:lineRule="auto"/>
    </w:pPr>
    <w:rPr>
      <w:rFonts w:ascii="Times New Roman" w:eastAsia="Times New Roman" w:hAnsi="Times New Roman" w:cs="Times New Roman"/>
      <w:sz w:val="24"/>
      <w:szCs w:val="24"/>
    </w:rPr>
  </w:style>
  <w:style w:type="paragraph" w:styleId="af0">
    <w:name w:val="Balloon Text"/>
    <w:basedOn w:val="a0"/>
    <w:link w:val="af1"/>
    <w:uiPriority w:val="99"/>
    <w:semiHidden/>
    <w:unhideWhenUsed/>
    <w:rsid w:val="001A274C"/>
    <w:pPr>
      <w:spacing w:after="0" w:line="240" w:lineRule="auto"/>
    </w:pPr>
    <w:rPr>
      <w:rFonts w:ascii="Tahoma" w:hAnsi="Tahoma" w:cs="Tahoma"/>
      <w:sz w:val="16"/>
      <w:szCs w:val="16"/>
    </w:rPr>
  </w:style>
  <w:style w:type="character" w:customStyle="1" w:styleId="af1">
    <w:name w:val="Текст выноски Знак"/>
    <w:basedOn w:val="a2"/>
    <w:link w:val="af0"/>
    <w:uiPriority w:val="99"/>
    <w:semiHidden/>
    <w:rsid w:val="001A274C"/>
    <w:rPr>
      <w:rFonts w:ascii="Tahoma" w:hAnsi="Tahoma" w:cs="Tahoma"/>
      <w:sz w:val="16"/>
      <w:szCs w:val="16"/>
    </w:rPr>
  </w:style>
  <w:style w:type="paragraph" w:customStyle="1" w:styleId="211">
    <w:name w:val="Заголовок 2 + 11 пт"/>
    <w:basedOn w:val="2"/>
    <w:rsid w:val="00F5419B"/>
    <w:pPr>
      <w:keepNext w:val="0"/>
      <w:widowControl w:val="0"/>
      <w:suppressAutoHyphens/>
      <w:spacing w:before="140" w:line="240" w:lineRule="auto"/>
    </w:pPr>
    <w:rPr>
      <w:rFonts w:ascii="Arial" w:eastAsia="Arial" w:hAnsi="Arial" w:cs="Arial"/>
      <w:bCs w:val="0"/>
      <w:color w:val="auto"/>
      <w:kern w:val="1"/>
      <w:sz w:val="22"/>
      <w:szCs w:val="22"/>
      <w:lang w:eastAsia="ar-SA"/>
    </w:rPr>
  </w:style>
  <w:style w:type="character" w:customStyle="1" w:styleId="20">
    <w:name w:val="Заголовок 2 Знак"/>
    <w:basedOn w:val="a2"/>
    <w:link w:val="2"/>
    <w:uiPriority w:val="9"/>
    <w:semiHidden/>
    <w:rsid w:val="00F5419B"/>
    <w:rPr>
      <w:rFonts w:asciiTheme="majorHAnsi" w:eastAsiaTheme="majorEastAsia" w:hAnsiTheme="majorHAnsi" w:cstheme="majorBidi"/>
      <w:b/>
      <w:bCs/>
      <w:color w:val="4F81BD" w:themeColor="accent1"/>
      <w:sz w:val="26"/>
      <w:szCs w:val="26"/>
    </w:rPr>
  </w:style>
  <w:style w:type="paragraph" w:styleId="af2">
    <w:name w:val="header"/>
    <w:basedOn w:val="a0"/>
    <w:link w:val="af3"/>
    <w:uiPriority w:val="99"/>
    <w:unhideWhenUsed/>
    <w:rsid w:val="00165D2A"/>
    <w:pPr>
      <w:tabs>
        <w:tab w:val="center" w:pos="4677"/>
        <w:tab w:val="right" w:pos="9355"/>
      </w:tabs>
      <w:spacing w:after="0" w:line="240" w:lineRule="auto"/>
    </w:pPr>
  </w:style>
  <w:style w:type="character" w:customStyle="1" w:styleId="af3">
    <w:name w:val="Верхний колонтитул Знак"/>
    <w:basedOn w:val="a2"/>
    <w:link w:val="af2"/>
    <w:uiPriority w:val="99"/>
    <w:rsid w:val="00165D2A"/>
  </w:style>
  <w:style w:type="character" w:customStyle="1" w:styleId="mainfont1">
    <w:name w:val="main_font1"/>
    <w:basedOn w:val="a2"/>
    <w:rsid w:val="007C6CF0"/>
    <w:rPr>
      <w:rFonts w:ascii="Arial" w:hAnsi="Arial" w:cs="Arial" w:hint="default"/>
      <w:b w:val="0"/>
      <w:bCs w:val="0"/>
      <w:color w:val="333333"/>
      <w:sz w:val="20"/>
      <w:szCs w:val="20"/>
    </w:rPr>
  </w:style>
  <w:style w:type="character" w:styleId="af4">
    <w:name w:val="Hyperlink"/>
    <w:basedOn w:val="a2"/>
    <w:uiPriority w:val="99"/>
    <w:unhideWhenUsed/>
    <w:rsid w:val="000F534F"/>
    <w:rPr>
      <w:color w:val="0000FF"/>
      <w:u w:val="single"/>
    </w:rPr>
  </w:style>
  <w:style w:type="character" w:customStyle="1" w:styleId="30">
    <w:name w:val="Заголовок 3 Знак"/>
    <w:aliases w:val="SL H3 — Simplawyer Знак"/>
    <w:basedOn w:val="a2"/>
    <w:link w:val="3"/>
    <w:uiPriority w:val="13"/>
    <w:rsid w:val="000F534F"/>
    <w:rPr>
      <w:rFonts w:ascii="Times New Roman" w:eastAsia="Times New Roman" w:hAnsi="Times New Roman" w:cs="Times New Roman"/>
      <w:bCs/>
      <w:sz w:val="24"/>
      <w:szCs w:val="24"/>
    </w:rPr>
  </w:style>
  <w:style w:type="paragraph" w:customStyle="1" w:styleId="StyleHeading1TimesNewRoman">
    <w:name w:val="Style Heading 1 + Times New Roman"/>
    <w:basedOn w:val="1"/>
    <w:uiPriority w:val="99"/>
    <w:rsid w:val="000F534F"/>
    <w:pPr>
      <w:spacing w:after="60"/>
      <w:ind w:left="750" w:hanging="360"/>
      <w:jc w:val="both"/>
    </w:pPr>
    <w:rPr>
      <w:rFonts w:eastAsia="Times New Roman" w:cs="Arial"/>
      <w:kern w:val="32"/>
    </w:rPr>
  </w:style>
  <w:style w:type="character" w:customStyle="1" w:styleId="11">
    <w:name w:val="Заголовок 1 Знак"/>
    <w:basedOn w:val="a2"/>
    <w:link w:val="1"/>
    <w:uiPriority w:val="9"/>
    <w:rsid w:val="005C726C"/>
    <w:rPr>
      <w:rFonts w:ascii="Times New Roman" w:eastAsiaTheme="minorHAnsi" w:hAnsi="Times New Roman" w:cs="Times New Roman"/>
      <w:b/>
      <w:sz w:val="24"/>
      <w:szCs w:val="24"/>
      <w:lang w:eastAsia="en-US"/>
    </w:rPr>
  </w:style>
  <w:style w:type="character" w:styleId="af5">
    <w:name w:val="Emphasis"/>
    <w:basedOn w:val="a2"/>
    <w:uiPriority w:val="20"/>
    <w:qFormat/>
    <w:rsid w:val="002F3A2C"/>
    <w:rPr>
      <w:i/>
      <w:iCs/>
    </w:rPr>
  </w:style>
  <w:style w:type="character" w:styleId="af6">
    <w:name w:val="annotation reference"/>
    <w:basedOn w:val="a2"/>
    <w:uiPriority w:val="99"/>
    <w:unhideWhenUsed/>
    <w:qFormat/>
    <w:rsid w:val="00456233"/>
    <w:rPr>
      <w:sz w:val="16"/>
      <w:szCs w:val="16"/>
    </w:rPr>
  </w:style>
  <w:style w:type="paragraph" w:styleId="af7">
    <w:name w:val="annotation text"/>
    <w:basedOn w:val="a0"/>
    <w:link w:val="af8"/>
    <w:uiPriority w:val="99"/>
    <w:unhideWhenUsed/>
    <w:qFormat/>
    <w:rsid w:val="00456233"/>
    <w:pPr>
      <w:spacing w:line="240" w:lineRule="auto"/>
    </w:pPr>
    <w:rPr>
      <w:sz w:val="20"/>
      <w:szCs w:val="20"/>
    </w:rPr>
  </w:style>
  <w:style w:type="character" w:customStyle="1" w:styleId="af8">
    <w:name w:val="Текст примечания Знак"/>
    <w:basedOn w:val="a2"/>
    <w:link w:val="af7"/>
    <w:uiPriority w:val="99"/>
    <w:rsid w:val="00456233"/>
    <w:rPr>
      <w:sz w:val="20"/>
      <w:szCs w:val="20"/>
    </w:rPr>
  </w:style>
  <w:style w:type="paragraph" w:styleId="af9">
    <w:name w:val="annotation subject"/>
    <w:basedOn w:val="af7"/>
    <w:next w:val="af7"/>
    <w:link w:val="afa"/>
    <w:unhideWhenUsed/>
    <w:rsid w:val="00456233"/>
    <w:rPr>
      <w:b/>
      <w:bCs/>
    </w:rPr>
  </w:style>
  <w:style w:type="character" w:customStyle="1" w:styleId="afa">
    <w:name w:val="Тема примечания Знак"/>
    <w:basedOn w:val="af8"/>
    <w:link w:val="af9"/>
    <w:rsid w:val="00456233"/>
    <w:rPr>
      <w:b/>
      <w:bCs/>
      <w:sz w:val="20"/>
      <w:szCs w:val="20"/>
    </w:rPr>
  </w:style>
  <w:style w:type="paragraph" w:styleId="afb">
    <w:name w:val="Revision"/>
    <w:hidden/>
    <w:uiPriority w:val="99"/>
    <w:semiHidden/>
    <w:rsid w:val="00877749"/>
    <w:pPr>
      <w:spacing w:after="0" w:line="240" w:lineRule="auto"/>
    </w:pPr>
  </w:style>
  <w:style w:type="paragraph" w:customStyle="1" w:styleId="ZEBRA-">
    <w:name w:val="ZEBRA- Основной текст"/>
    <w:basedOn w:val="a0"/>
    <w:link w:val="ZEBRA-0"/>
    <w:rsid w:val="00130AAB"/>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130AAB"/>
    <w:rPr>
      <w:rFonts w:ascii="Arial" w:eastAsia="Times New Roman" w:hAnsi="Arial" w:cs="Times New Roman"/>
      <w:lang w:eastAsia="ar-SA"/>
    </w:rPr>
  </w:style>
  <w:style w:type="paragraph" w:styleId="21">
    <w:name w:val="Body Text Indent 2"/>
    <w:basedOn w:val="a0"/>
    <w:link w:val="22"/>
    <w:uiPriority w:val="99"/>
    <w:unhideWhenUsed/>
    <w:rsid w:val="008965AC"/>
    <w:pPr>
      <w:spacing w:after="120" w:line="480" w:lineRule="auto"/>
      <w:ind w:left="283"/>
    </w:pPr>
  </w:style>
  <w:style w:type="character" w:customStyle="1" w:styleId="22">
    <w:name w:val="Основной текст с отступом 2 Знак"/>
    <w:basedOn w:val="a2"/>
    <w:link w:val="21"/>
    <w:uiPriority w:val="99"/>
    <w:rsid w:val="008965AC"/>
  </w:style>
  <w:style w:type="character" w:customStyle="1" w:styleId="40">
    <w:name w:val="Заголовок 4 Знак"/>
    <w:basedOn w:val="a2"/>
    <w:link w:val="4"/>
    <w:uiPriority w:val="9"/>
    <w:rsid w:val="00111124"/>
    <w:rPr>
      <w:rFonts w:asciiTheme="majorHAnsi" w:eastAsiaTheme="majorEastAsia" w:hAnsiTheme="majorHAnsi" w:cstheme="majorBidi"/>
      <w:b/>
      <w:bCs/>
      <w:i/>
      <w:iCs/>
      <w:color w:val="4F81BD" w:themeColor="accent1"/>
    </w:rPr>
  </w:style>
  <w:style w:type="paragraph" w:styleId="afc">
    <w:name w:val="Title"/>
    <w:aliases w:val="SL Doc Title — Simplawyer"/>
    <w:basedOn w:val="a0"/>
    <w:next w:val="a0"/>
    <w:link w:val="afd"/>
    <w:uiPriority w:val="49"/>
    <w:qFormat/>
    <w:rsid w:val="0011112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d">
    <w:name w:val="Заголовок Знак"/>
    <w:aliases w:val="SL Doc Title — Simplawyer Знак"/>
    <w:basedOn w:val="a2"/>
    <w:link w:val="afc"/>
    <w:uiPriority w:val="49"/>
    <w:rsid w:val="00111124"/>
    <w:rPr>
      <w:rFonts w:asciiTheme="majorHAnsi" w:eastAsiaTheme="majorEastAsia" w:hAnsiTheme="majorHAnsi" w:cstheme="majorBidi"/>
      <w:color w:val="17365D" w:themeColor="text2" w:themeShade="BF"/>
      <w:spacing w:val="5"/>
      <w:kern w:val="28"/>
      <w:sz w:val="52"/>
      <w:szCs w:val="52"/>
    </w:rPr>
  </w:style>
  <w:style w:type="paragraph" w:customStyle="1" w:styleId="ConsPlusNonformat">
    <w:name w:val="ConsPlusNonformat"/>
    <w:uiPriority w:val="99"/>
    <w:rsid w:val="00C838AD"/>
    <w:pPr>
      <w:autoSpaceDE w:val="0"/>
      <w:autoSpaceDN w:val="0"/>
      <w:adjustRightInd w:val="0"/>
      <w:spacing w:after="0" w:line="240" w:lineRule="auto"/>
    </w:pPr>
    <w:rPr>
      <w:rFonts w:ascii="Courier New" w:eastAsia="Calibri" w:hAnsi="Courier New" w:cs="Courier New"/>
      <w:sz w:val="20"/>
      <w:szCs w:val="20"/>
    </w:rPr>
  </w:style>
  <w:style w:type="paragraph" w:customStyle="1" w:styleId="12">
    <w:name w:val="Обычный1"/>
    <w:rsid w:val="00B75BE8"/>
    <w:pPr>
      <w:spacing w:after="0" w:line="240" w:lineRule="auto"/>
    </w:pPr>
    <w:rPr>
      <w:rFonts w:ascii="Times New Roman" w:eastAsia="ヒラギノ角ゴ Pro W3" w:hAnsi="Times New Roman" w:cs="Times New Roman"/>
      <w:color w:val="000000"/>
      <w:sz w:val="20"/>
      <w:szCs w:val="20"/>
    </w:rPr>
  </w:style>
  <w:style w:type="paragraph" w:styleId="afe">
    <w:name w:val="endnote text"/>
    <w:basedOn w:val="a0"/>
    <w:link w:val="aff"/>
    <w:uiPriority w:val="99"/>
    <w:semiHidden/>
    <w:unhideWhenUsed/>
    <w:rsid w:val="00CF7950"/>
    <w:pPr>
      <w:spacing w:after="0" w:line="240" w:lineRule="auto"/>
    </w:pPr>
    <w:rPr>
      <w:sz w:val="20"/>
      <w:szCs w:val="20"/>
    </w:rPr>
  </w:style>
  <w:style w:type="character" w:customStyle="1" w:styleId="aff">
    <w:name w:val="Текст концевой сноски Знак"/>
    <w:basedOn w:val="a2"/>
    <w:link w:val="afe"/>
    <w:uiPriority w:val="99"/>
    <w:semiHidden/>
    <w:rsid w:val="00CF7950"/>
    <w:rPr>
      <w:sz w:val="20"/>
      <w:szCs w:val="20"/>
    </w:rPr>
  </w:style>
  <w:style w:type="character" w:styleId="aff0">
    <w:name w:val="endnote reference"/>
    <w:basedOn w:val="a2"/>
    <w:uiPriority w:val="99"/>
    <w:semiHidden/>
    <w:unhideWhenUsed/>
    <w:rsid w:val="00CF7950"/>
    <w:rPr>
      <w:vertAlign w:val="superscript"/>
    </w:rPr>
  </w:style>
  <w:style w:type="table" w:styleId="aff1">
    <w:name w:val="Table Grid"/>
    <w:basedOn w:val="a3"/>
    <w:uiPriority w:val="39"/>
    <w:rsid w:val="00CC5E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Основной текст (2)"/>
    <w:basedOn w:val="a0"/>
    <w:link w:val="24"/>
    <w:rsid w:val="00D009A9"/>
    <w:pPr>
      <w:shd w:val="clear" w:color="auto" w:fill="FFFFFF"/>
      <w:spacing w:before="300" w:after="300" w:line="0" w:lineRule="atLeast"/>
    </w:pPr>
    <w:rPr>
      <w:rFonts w:ascii="Times New Roman" w:eastAsia="Times New Roman" w:hAnsi="Times New Roman" w:cs="Times New Roman"/>
      <w:b/>
      <w:bCs/>
      <w:sz w:val="20"/>
      <w:szCs w:val="20"/>
      <w:lang w:eastAsia="en-US"/>
    </w:rPr>
  </w:style>
  <w:style w:type="character" w:customStyle="1" w:styleId="24">
    <w:name w:val="Основной текст (2)_"/>
    <w:link w:val="23"/>
    <w:rsid w:val="00D009A9"/>
    <w:rPr>
      <w:rFonts w:ascii="Times New Roman" w:eastAsia="Times New Roman" w:hAnsi="Times New Roman" w:cs="Times New Roman"/>
      <w:b/>
      <w:bCs/>
      <w:sz w:val="20"/>
      <w:szCs w:val="20"/>
      <w:shd w:val="clear" w:color="auto" w:fill="FFFFFF"/>
      <w:lang w:eastAsia="en-US"/>
    </w:rPr>
  </w:style>
  <w:style w:type="paragraph" w:styleId="31">
    <w:name w:val="Body Text 3"/>
    <w:basedOn w:val="a0"/>
    <w:link w:val="32"/>
    <w:uiPriority w:val="99"/>
    <w:semiHidden/>
    <w:unhideWhenUsed/>
    <w:rsid w:val="005D0B60"/>
    <w:pPr>
      <w:spacing w:after="120"/>
    </w:pPr>
    <w:rPr>
      <w:sz w:val="16"/>
      <w:szCs w:val="16"/>
    </w:rPr>
  </w:style>
  <w:style w:type="character" w:customStyle="1" w:styleId="32">
    <w:name w:val="Основной текст 3 Знак"/>
    <w:basedOn w:val="a2"/>
    <w:link w:val="31"/>
    <w:uiPriority w:val="99"/>
    <w:semiHidden/>
    <w:rsid w:val="005D0B60"/>
    <w:rPr>
      <w:sz w:val="16"/>
      <w:szCs w:val="16"/>
    </w:rPr>
  </w:style>
  <w:style w:type="table" w:customStyle="1" w:styleId="13">
    <w:name w:val="Сетка таблицы1"/>
    <w:basedOn w:val="a3"/>
    <w:next w:val="aff1"/>
    <w:uiPriority w:val="39"/>
    <w:rsid w:val="003A09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Заголовок 7 Знак"/>
    <w:basedOn w:val="a2"/>
    <w:link w:val="7"/>
    <w:uiPriority w:val="9"/>
    <w:semiHidden/>
    <w:rsid w:val="001F5F11"/>
    <w:rPr>
      <w:rFonts w:asciiTheme="majorHAnsi" w:eastAsiaTheme="majorEastAsia" w:hAnsiTheme="majorHAnsi" w:cstheme="majorBidi"/>
      <w:i/>
      <w:iCs/>
      <w:color w:val="243F60" w:themeColor="accent1" w:themeShade="7F"/>
    </w:rPr>
  </w:style>
  <w:style w:type="table" w:customStyle="1" w:styleId="110">
    <w:name w:val="Сетка таблицы11"/>
    <w:basedOn w:val="a3"/>
    <w:next w:val="aff1"/>
    <w:rsid w:val="001F5F11"/>
    <w:pPr>
      <w:spacing w:before="60" w:after="60" w:line="240" w:lineRule="auto"/>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link w:val="a9"/>
    <w:uiPriority w:val="34"/>
    <w:qFormat/>
    <w:locked/>
    <w:rsid w:val="000503BA"/>
  </w:style>
  <w:style w:type="paragraph" w:styleId="aff2">
    <w:name w:val="caption"/>
    <w:basedOn w:val="a0"/>
    <w:next w:val="a0"/>
    <w:qFormat/>
    <w:rsid w:val="00C36F4B"/>
    <w:pPr>
      <w:keepLines/>
      <w:widowControl w:val="0"/>
      <w:spacing w:before="120" w:after="360" w:line="288" w:lineRule="auto"/>
      <w:jc w:val="center"/>
    </w:pPr>
    <w:rPr>
      <w:rFonts w:ascii="Times New Roman" w:eastAsia="Times New Roman" w:hAnsi="Times New Roman" w:cs="Times New Roman"/>
      <w:bCs/>
      <w:sz w:val="24"/>
      <w:szCs w:val="24"/>
      <w:lang w:eastAsia="en-US"/>
    </w:rPr>
  </w:style>
  <w:style w:type="paragraph" w:customStyle="1" w:styleId="210">
    <w:name w:val="Основной текст (2)1"/>
    <w:basedOn w:val="a0"/>
    <w:rsid w:val="009E2B19"/>
    <w:pPr>
      <w:widowControl w:val="0"/>
      <w:shd w:val="clear" w:color="auto" w:fill="FFFFFF"/>
      <w:spacing w:before="120" w:after="660" w:line="0" w:lineRule="atLeast"/>
      <w:jc w:val="right"/>
    </w:pPr>
    <w:rPr>
      <w:rFonts w:ascii="Times New Roman" w:eastAsia="Times New Roman" w:hAnsi="Times New Roman" w:cs="Times New Roman"/>
      <w:sz w:val="28"/>
      <w:szCs w:val="28"/>
      <w:lang w:bidi="ru-RU"/>
    </w:rPr>
  </w:style>
  <w:style w:type="paragraph" w:styleId="aff3">
    <w:name w:val="No Spacing"/>
    <w:uiPriority w:val="1"/>
    <w:qFormat/>
    <w:rsid w:val="009E2B19"/>
    <w:pPr>
      <w:spacing w:after="0" w:line="240" w:lineRule="auto"/>
    </w:pPr>
  </w:style>
  <w:style w:type="paragraph" w:customStyle="1" w:styleId="aff4">
    <w:name w:val="Приложение_Разделы"/>
    <w:basedOn w:val="a0"/>
    <w:rsid w:val="009E2B19"/>
    <w:pPr>
      <w:spacing w:after="0" w:line="240" w:lineRule="auto"/>
      <w:jc w:val="both"/>
    </w:pPr>
    <w:rPr>
      <w:rFonts w:ascii="Tahoma" w:eastAsia="Times New Roman" w:hAnsi="Tahoma" w:cs="Tahoma"/>
      <w:sz w:val="24"/>
      <w:szCs w:val="24"/>
    </w:rPr>
  </w:style>
  <w:style w:type="character" w:styleId="aff5">
    <w:name w:val="FollowedHyperlink"/>
    <w:basedOn w:val="a2"/>
    <w:uiPriority w:val="99"/>
    <w:semiHidden/>
    <w:unhideWhenUsed/>
    <w:rsid w:val="009E2B19"/>
    <w:rPr>
      <w:color w:val="800080" w:themeColor="followedHyperlink"/>
      <w:u w:val="single"/>
    </w:rPr>
  </w:style>
  <w:style w:type="paragraph" w:customStyle="1" w:styleId="111">
    <w:name w:val="Лучш 1.1.1"/>
    <w:basedOn w:val="a9"/>
    <w:link w:val="1110"/>
    <w:qFormat/>
    <w:rsid w:val="009E2B19"/>
    <w:pPr>
      <w:widowControl w:val="0"/>
      <w:numPr>
        <w:ilvl w:val="2"/>
        <w:numId w:val="3"/>
      </w:numPr>
      <w:tabs>
        <w:tab w:val="num" w:pos="360"/>
      </w:tabs>
      <w:autoSpaceDE w:val="0"/>
      <w:autoSpaceDN w:val="0"/>
      <w:adjustRightInd w:val="0"/>
      <w:spacing w:after="0" w:line="240" w:lineRule="auto"/>
      <w:ind w:left="720" w:firstLine="0"/>
      <w:contextualSpacing w:val="0"/>
      <w:jc w:val="both"/>
    </w:pPr>
    <w:rPr>
      <w:rFonts w:ascii="Times New Roman" w:eastAsia="Calibri" w:hAnsi="Times New Roman" w:cs="Times New Roman"/>
      <w:sz w:val="24"/>
      <w:szCs w:val="24"/>
    </w:rPr>
  </w:style>
  <w:style w:type="character" w:customStyle="1" w:styleId="1110">
    <w:name w:val="Лучш 1.1.1 Знак"/>
    <w:basedOn w:val="a2"/>
    <w:link w:val="111"/>
    <w:rsid w:val="009E2B19"/>
    <w:rPr>
      <w:rFonts w:ascii="Times New Roman" w:eastAsia="Calibri" w:hAnsi="Times New Roman" w:cs="Times New Roman"/>
      <w:sz w:val="24"/>
      <w:szCs w:val="24"/>
    </w:rPr>
  </w:style>
  <w:style w:type="table" w:customStyle="1" w:styleId="6">
    <w:name w:val="Сетка таблицы6"/>
    <w:basedOn w:val="a3"/>
    <w:next w:val="aff1"/>
    <w:uiPriority w:val="39"/>
    <w:rsid w:val="009E2B19"/>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3"/>
    <w:next w:val="aff1"/>
    <w:uiPriority w:val="39"/>
    <w:rsid w:val="009E2B19"/>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Пункт без номера"/>
    <w:basedOn w:val="3"/>
    <w:link w:val="aff7"/>
    <w:qFormat/>
    <w:rsid w:val="00BC057F"/>
    <w:pPr>
      <w:keepNext w:val="0"/>
      <w:tabs>
        <w:tab w:val="clear" w:pos="720"/>
        <w:tab w:val="left" w:pos="851"/>
        <w:tab w:val="left" w:pos="1418"/>
        <w:tab w:val="left" w:pos="3119"/>
      </w:tabs>
      <w:suppressAutoHyphens/>
      <w:spacing w:before="120" w:after="240"/>
      <w:ind w:left="851" w:firstLine="0"/>
    </w:pPr>
    <w:rPr>
      <w:rFonts w:ascii="Tahoma" w:eastAsia="Tahoma" w:hAnsi="Tahoma" w:cs="Tahoma"/>
      <w:bCs w:val="0"/>
      <w:sz w:val="20"/>
      <w:szCs w:val="20"/>
      <w:lang w:eastAsia="en-US"/>
    </w:rPr>
  </w:style>
  <w:style w:type="character" w:customStyle="1" w:styleId="aff7">
    <w:name w:val="Пункт без номера Знак"/>
    <w:basedOn w:val="30"/>
    <w:link w:val="aff6"/>
    <w:rsid w:val="00BC057F"/>
    <w:rPr>
      <w:rFonts w:ascii="Tahoma" w:eastAsia="Tahoma" w:hAnsi="Tahoma" w:cs="Tahoma"/>
      <w:bCs w:val="0"/>
      <w:sz w:val="20"/>
      <w:szCs w:val="20"/>
      <w:lang w:eastAsia="en-US"/>
    </w:rPr>
  </w:style>
  <w:style w:type="paragraph" w:customStyle="1" w:styleId="aff8">
    <w:name w:val="Наименование договора"/>
    <w:basedOn w:val="afc"/>
    <w:link w:val="aff9"/>
    <w:qFormat/>
    <w:rsid w:val="00BC057F"/>
    <w:pPr>
      <w:keepNext/>
      <w:pBdr>
        <w:bottom w:val="none" w:sz="0" w:space="0" w:color="auto"/>
      </w:pBdr>
      <w:tabs>
        <w:tab w:val="left" w:pos="0"/>
      </w:tabs>
      <w:suppressAutoHyphens/>
      <w:spacing w:after="640"/>
      <w:contextualSpacing w:val="0"/>
      <w:jc w:val="center"/>
    </w:pPr>
    <w:rPr>
      <w:rFonts w:ascii="Tahoma" w:eastAsia="Tahoma" w:hAnsi="Tahoma" w:cs="Tahoma"/>
      <w:b/>
      <w:bCs/>
      <w:color w:val="2263A2"/>
      <w:spacing w:val="0"/>
      <w:kern w:val="0"/>
      <w:sz w:val="28"/>
      <w:szCs w:val="28"/>
      <w:lang w:eastAsia="en-US"/>
    </w:rPr>
  </w:style>
  <w:style w:type="character" w:customStyle="1" w:styleId="aff9">
    <w:name w:val="Наименование договора Знак"/>
    <w:basedOn w:val="a2"/>
    <w:link w:val="aff8"/>
    <w:rsid w:val="00BC057F"/>
    <w:rPr>
      <w:rFonts w:ascii="Tahoma" w:eastAsia="Tahoma" w:hAnsi="Tahoma" w:cs="Tahoma"/>
      <w:b/>
      <w:bCs/>
      <w:color w:val="2263A2"/>
      <w:sz w:val="28"/>
      <w:szCs w:val="28"/>
      <w:lang w:eastAsia="en-US"/>
    </w:rPr>
  </w:style>
  <w:style w:type="paragraph" w:styleId="affa">
    <w:name w:val="Body Text"/>
    <w:basedOn w:val="a0"/>
    <w:link w:val="affb"/>
    <w:rsid w:val="00BC057F"/>
    <w:pPr>
      <w:suppressAutoHyphens/>
      <w:spacing w:after="120" w:line="240" w:lineRule="auto"/>
      <w:ind w:firstLine="709"/>
      <w:jc w:val="both"/>
    </w:pPr>
    <w:rPr>
      <w:rFonts w:ascii="Times New Roman" w:eastAsia="Times New Roman" w:hAnsi="Times New Roman" w:cs="Calibri"/>
      <w:szCs w:val="20"/>
      <w:lang w:eastAsia="ar-SA"/>
    </w:rPr>
  </w:style>
  <w:style w:type="character" w:customStyle="1" w:styleId="affb">
    <w:name w:val="Основной текст Знак"/>
    <w:basedOn w:val="a2"/>
    <w:link w:val="affa"/>
    <w:rsid w:val="00BC057F"/>
    <w:rPr>
      <w:rFonts w:ascii="Times New Roman" w:eastAsia="Times New Roman" w:hAnsi="Times New Roman" w:cs="Calibri"/>
      <w:szCs w:val="20"/>
      <w:lang w:eastAsia="ar-SA"/>
    </w:rPr>
  </w:style>
  <w:style w:type="paragraph" w:customStyle="1" w:styleId="SL0CommentSimplawyer">
    <w:name w:val="SL 0 Comment — Simplawyer"/>
    <w:basedOn w:val="a0"/>
    <w:uiPriority w:val="21"/>
    <w:rsid w:val="00BC057F"/>
    <w:pPr>
      <w:keepNext/>
      <w:tabs>
        <w:tab w:val="left" w:pos="851"/>
        <w:tab w:val="left" w:pos="1418"/>
        <w:tab w:val="left" w:pos="3119"/>
      </w:tabs>
      <w:suppressAutoHyphens/>
      <w:spacing w:before="60" w:after="60" w:line="240" w:lineRule="auto"/>
    </w:pPr>
    <w:rPr>
      <w:rFonts w:ascii="Tahoma" w:eastAsia="Tahoma" w:hAnsi="Tahoma" w:cs="Tahoma"/>
      <w:sz w:val="12"/>
      <w:szCs w:val="12"/>
      <w:lang w:eastAsia="en-US"/>
    </w:rPr>
  </w:style>
  <w:style w:type="paragraph" w:customStyle="1" w:styleId="affc">
    <w:name w:val="Сноска"/>
    <w:basedOn w:val="a5"/>
    <w:link w:val="affd"/>
    <w:rsid w:val="00BC057F"/>
    <w:pPr>
      <w:suppressAutoHyphens/>
      <w:spacing w:before="120" w:after="120"/>
      <w:jc w:val="both"/>
    </w:pPr>
    <w:rPr>
      <w:rFonts w:ascii="Tahoma" w:eastAsia="Times New Roman" w:hAnsi="Tahoma" w:cs="Tahoma"/>
      <w:sz w:val="16"/>
      <w:szCs w:val="16"/>
      <w:lang w:eastAsia="ar-SA"/>
    </w:rPr>
  </w:style>
  <w:style w:type="character" w:customStyle="1" w:styleId="affd">
    <w:name w:val="Сноска Знак"/>
    <w:basedOn w:val="a2"/>
    <w:link w:val="affc"/>
    <w:rsid w:val="00BC057F"/>
    <w:rPr>
      <w:rFonts w:ascii="Tahoma" w:eastAsia="Times New Roman" w:hAnsi="Tahoma" w:cs="Tahoma"/>
      <w:sz w:val="16"/>
      <w:szCs w:val="16"/>
      <w:lang w:eastAsia="ar-SA"/>
    </w:rPr>
  </w:style>
  <w:style w:type="paragraph" w:customStyle="1" w:styleId="SL0Text8Simplawyer">
    <w:name w:val="SL 0 Text 8 — Simplawyer"/>
    <w:basedOn w:val="a0"/>
    <w:uiPriority w:val="19"/>
    <w:rsid w:val="00BC057F"/>
    <w:pPr>
      <w:tabs>
        <w:tab w:val="left" w:pos="851"/>
        <w:tab w:val="left" w:pos="1418"/>
        <w:tab w:val="left" w:pos="3119"/>
      </w:tabs>
      <w:suppressAutoHyphens/>
      <w:spacing w:before="120" w:after="120" w:line="240" w:lineRule="auto"/>
    </w:pPr>
    <w:rPr>
      <w:rFonts w:ascii="Tahoma" w:eastAsia="Tahoma" w:hAnsi="Tahoma" w:cs="Tahoma"/>
      <w:sz w:val="16"/>
      <w:szCs w:val="16"/>
      <w:lang w:eastAsia="en-US"/>
    </w:rPr>
  </w:style>
  <w:style w:type="paragraph" w:customStyle="1" w:styleId="affe">
    <w:name w:val="Раздел"/>
    <w:basedOn w:val="1"/>
    <w:link w:val="afff"/>
    <w:qFormat/>
    <w:rsid w:val="00BC057F"/>
    <w:pPr>
      <w:keepNext/>
      <w:numPr>
        <w:numId w:val="0"/>
      </w:numPr>
      <w:tabs>
        <w:tab w:val="clear" w:pos="426"/>
        <w:tab w:val="left" w:pos="851"/>
        <w:tab w:val="left" w:pos="1418"/>
        <w:tab w:val="left" w:pos="1701"/>
        <w:tab w:val="left" w:pos="2552"/>
        <w:tab w:val="left" w:pos="3402"/>
      </w:tabs>
      <w:suppressAutoHyphens/>
      <w:spacing w:before="360" w:after="240"/>
      <w:ind w:left="851" w:hanging="851"/>
      <w:jc w:val="left"/>
    </w:pPr>
    <w:rPr>
      <w:rFonts w:ascii="Tahoma" w:eastAsia="Tahoma" w:hAnsi="Tahoma" w:cs="Tahoma"/>
      <w:bCs/>
    </w:rPr>
  </w:style>
  <w:style w:type="character" w:customStyle="1" w:styleId="afff">
    <w:name w:val="Раздел Знак"/>
    <w:basedOn w:val="a2"/>
    <w:link w:val="affe"/>
    <w:rsid w:val="00BC057F"/>
    <w:rPr>
      <w:rFonts w:ascii="Tahoma" w:eastAsia="Tahoma" w:hAnsi="Tahoma" w:cs="Tahoma"/>
      <w:b/>
      <w:bCs/>
      <w:sz w:val="24"/>
      <w:szCs w:val="24"/>
      <w:lang w:eastAsia="en-US"/>
    </w:rPr>
  </w:style>
  <w:style w:type="paragraph" w:customStyle="1" w:styleId="afff0">
    <w:name w:val="Пункт с номером"/>
    <w:basedOn w:val="3"/>
    <w:link w:val="afff1"/>
    <w:qFormat/>
    <w:rsid w:val="00BC057F"/>
    <w:pPr>
      <w:keepNext w:val="0"/>
      <w:tabs>
        <w:tab w:val="clear" w:pos="720"/>
        <w:tab w:val="left" w:pos="851"/>
        <w:tab w:val="left" w:pos="1418"/>
        <w:tab w:val="left" w:pos="3119"/>
      </w:tabs>
      <w:suppressAutoHyphens/>
      <w:spacing w:before="120" w:after="240"/>
      <w:ind w:left="851" w:hanging="851"/>
    </w:pPr>
    <w:rPr>
      <w:rFonts w:ascii="Tahoma" w:eastAsia="Tahoma" w:hAnsi="Tahoma" w:cs="Tahoma"/>
      <w:bCs w:val="0"/>
      <w:sz w:val="20"/>
      <w:szCs w:val="20"/>
      <w:lang w:eastAsia="en-US"/>
    </w:rPr>
  </w:style>
  <w:style w:type="character" w:customStyle="1" w:styleId="afff1">
    <w:name w:val="Пункт с номером Знак"/>
    <w:basedOn w:val="30"/>
    <w:link w:val="afff0"/>
    <w:rsid w:val="00BC057F"/>
    <w:rPr>
      <w:rFonts w:ascii="Tahoma" w:eastAsia="Tahoma" w:hAnsi="Tahoma" w:cs="Tahoma"/>
      <w:bCs w:val="0"/>
      <w:sz w:val="20"/>
      <w:szCs w:val="20"/>
      <w:lang w:eastAsia="en-US"/>
    </w:rPr>
  </w:style>
  <w:style w:type="paragraph" w:customStyle="1" w:styleId="SL0TextSimplawyer">
    <w:name w:val="SL 0 Text — Simplawyer"/>
    <w:basedOn w:val="affa"/>
    <w:uiPriority w:val="19"/>
    <w:rsid w:val="00AC34D0"/>
    <w:pPr>
      <w:tabs>
        <w:tab w:val="left" w:pos="851"/>
        <w:tab w:val="left" w:pos="1418"/>
        <w:tab w:val="left" w:pos="3119"/>
      </w:tabs>
      <w:spacing w:before="120"/>
      <w:ind w:firstLine="0"/>
      <w:jc w:val="left"/>
    </w:pPr>
    <w:rPr>
      <w:rFonts w:ascii="Tahoma" w:eastAsia="Tahoma" w:hAnsi="Tahoma" w:cs="Tahoma"/>
      <w:sz w:val="20"/>
      <w:lang w:eastAsia="en-US"/>
    </w:rPr>
  </w:style>
  <w:style w:type="paragraph" w:customStyle="1" w:styleId="10">
    <w:name w:val="Стиль1"/>
    <w:basedOn w:val="a9"/>
    <w:qFormat/>
    <w:rsid w:val="001154B4"/>
    <w:pPr>
      <w:widowControl w:val="0"/>
      <w:numPr>
        <w:ilvl w:val="1"/>
        <w:numId w:val="6"/>
      </w:numPr>
      <w:autoSpaceDE w:val="0"/>
      <w:autoSpaceDN w:val="0"/>
      <w:adjustRightInd w:val="0"/>
      <w:spacing w:after="0" w:line="240" w:lineRule="auto"/>
      <w:ind w:left="2345"/>
      <w:contextualSpacing w:val="0"/>
      <w:jc w:val="both"/>
    </w:pPr>
    <w:rPr>
      <w:rFonts w:ascii="Times New Roman" w:eastAsia="Calibri" w:hAnsi="Times New Roman" w:cs="Times New Roman"/>
      <w:b/>
      <w:sz w:val="24"/>
      <w:szCs w:val="24"/>
    </w:rPr>
  </w:style>
  <w:style w:type="paragraph" w:customStyle="1" w:styleId="afff2">
    <w:name w:val="Сноска текст"/>
    <w:basedOn w:val="a5"/>
    <w:link w:val="afff3"/>
    <w:qFormat/>
    <w:rsid w:val="00FF03E7"/>
    <w:pPr>
      <w:suppressAutoHyphens/>
    </w:pPr>
    <w:rPr>
      <w:rFonts w:ascii="Tahoma" w:eastAsia="Times New Roman" w:hAnsi="Tahoma" w:cs="Tahoma"/>
      <w:sz w:val="16"/>
      <w:szCs w:val="16"/>
      <w:lang w:eastAsia="ar-SA"/>
    </w:rPr>
  </w:style>
  <w:style w:type="character" w:customStyle="1" w:styleId="afff3">
    <w:name w:val="Сноска текст Знак"/>
    <w:basedOn w:val="a2"/>
    <w:link w:val="afff2"/>
    <w:rsid w:val="00FF03E7"/>
    <w:rPr>
      <w:rFonts w:ascii="Tahoma" w:eastAsia="Times New Roman" w:hAnsi="Tahoma" w:cs="Tahoma"/>
      <w:sz w:val="16"/>
      <w:szCs w:val="16"/>
      <w:lang w:eastAsia="ar-SA"/>
    </w:rPr>
  </w:style>
  <w:style w:type="table" w:customStyle="1" w:styleId="25">
    <w:name w:val="Сетка таблицы2"/>
    <w:basedOn w:val="a3"/>
    <w:next w:val="aff1"/>
    <w:uiPriority w:val="39"/>
    <w:rsid w:val="00FF03E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Основной шрифт абзаца2"/>
    <w:rsid w:val="009003C9"/>
  </w:style>
  <w:style w:type="character" w:customStyle="1" w:styleId="14">
    <w:name w:val="Неразрешенное упоминание1"/>
    <w:basedOn w:val="a2"/>
    <w:uiPriority w:val="99"/>
    <w:semiHidden/>
    <w:unhideWhenUsed/>
    <w:rsid w:val="006973E2"/>
    <w:rPr>
      <w:color w:val="605E5C"/>
      <w:shd w:val="clear" w:color="auto" w:fill="E1DFDD"/>
    </w:rPr>
  </w:style>
  <w:style w:type="paragraph" w:styleId="a">
    <w:name w:val="List Bullet"/>
    <w:basedOn w:val="a0"/>
    <w:uiPriority w:val="99"/>
    <w:unhideWhenUsed/>
    <w:rsid w:val="007F296F"/>
    <w:pPr>
      <w:numPr>
        <w:numId w:val="7"/>
      </w:numPr>
      <w:contextualSpacing/>
    </w:pPr>
  </w:style>
  <w:style w:type="character" w:customStyle="1" w:styleId="afff4">
    <w:name w:val="Название Знак"/>
    <w:rsid w:val="008B3518"/>
    <w:rPr>
      <w:rFonts w:ascii="Times New Roman" w:eastAsia="Times New Roman" w:hAnsi="Times New Roman" w:cs="Times New Roman"/>
      <w:b/>
      <w:szCs w:val="20"/>
    </w:rPr>
  </w:style>
  <w:style w:type="table" w:customStyle="1" w:styleId="51">
    <w:name w:val="Сетка таблицы51"/>
    <w:basedOn w:val="a3"/>
    <w:next w:val="aff1"/>
    <w:uiPriority w:val="39"/>
    <w:rsid w:val="007227B7"/>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7E082A"/>
    <w:pPr>
      <w:widowControl w:val="0"/>
      <w:autoSpaceDE w:val="0"/>
      <w:autoSpaceDN w:val="0"/>
      <w:spacing w:after="0" w:line="240" w:lineRule="auto"/>
    </w:pPr>
    <w:rPr>
      <w:rFonts w:ascii="Calibri" w:eastAsia="Times New Roman" w:hAnsi="Calibri" w:cs="Calibri"/>
      <w:szCs w:val="20"/>
    </w:rPr>
  </w:style>
  <w:style w:type="character" w:customStyle="1" w:styleId="15">
    <w:name w:val="Основной текст1"/>
    <w:basedOn w:val="a2"/>
    <w:rsid w:val="007E082A"/>
    <w:rPr>
      <w:rFonts w:ascii="Times New Roman" w:eastAsia="Times New Roman" w:hAnsi="Times New Roman" w:cs="Times New Roman"/>
      <w:spacing w:val="0"/>
      <w:sz w:val="16"/>
      <w:szCs w:val="16"/>
    </w:rPr>
  </w:style>
  <w:style w:type="character" w:customStyle="1" w:styleId="ConsPlusNormal0">
    <w:name w:val="ConsPlusNormal Знак"/>
    <w:link w:val="ConsPlusNormal"/>
    <w:locked/>
    <w:rsid w:val="007E082A"/>
    <w:rPr>
      <w:rFonts w:ascii="Calibri" w:eastAsia="Times New Roman" w:hAnsi="Calibri" w:cs="Calibri"/>
      <w:szCs w:val="20"/>
    </w:rPr>
  </w:style>
  <w:style w:type="paragraph" w:customStyle="1" w:styleId="27">
    <w:name w:val="Обычный2"/>
    <w:link w:val="28"/>
    <w:rsid w:val="007E082A"/>
    <w:pPr>
      <w:widowControl w:val="0"/>
      <w:spacing w:after="0" w:line="240" w:lineRule="auto"/>
      <w:jc w:val="both"/>
    </w:pPr>
    <w:rPr>
      <w:rFonts w:ascii="Times New Roman" w:eastAsia="Times New Roman" w:hAnsi="Times New Roman" w:cs="Times New Roman"/>
      <w:snapToGrid w:val="0"/>
      <w:sz w:val="24"/>
      <w:szCs w:val="20"/>
    </w:rPr>
  </w:style>
  <w:style w:type="character" w:customStyle="1" w:styleId="28">
    <w:name w:val="Обычный2 Знак"/>
    <w:link w:val="27"/>
    <w:rsid w:val="007E082A"/>
    <w:rPr>
      <w:rFonts w:ascii="Times New Roman" w:eastAsia="Times New Roman" w:hAnsi="Times New Roman" w:cs="Times New Roman"/>
      <w:snapToGrid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5132176">
      <w:bodyDiv w:val="1"/>
      <w:marLeft w:val="0"/>
      <w:marRight w:val="0"/>
      <w:marTop w:val="0"/>
      <w:marBottom w:val="0"/>
      <w:divBdr>
        <w:top w:val="none" w:sz="0" w:space="0" w:color="auto"/>
        <w:left w:val="none" w:sz="0" w:space="0" w:color="auto"/>
        <w:bottom w:val="none" w:sz="0" w:space="0" w:color="auto"/>
        <w:right w:val="none" w:sz="0" w:space="0" w:color="auto"/>
      </w:divBdr>
      <w:divsChild>
        <w:div w:id="511653579">
          <w:marLeft w:val="0"/>
          <w:marRight w:val="0"/>
          <w:marTop w:val="0"/>
          <w:marBottom w:val="0"/>
          <w:divBdr>
            <w:top w:val="none" w:sz="0" w:space="0" w:color="auto"/>
            <w:left w:val="none" w:sz="0" w:space="0" w:color="auto"/>
            <w:bottom w:val="none" w:sz="0" w:space="0" w:color="auto"/>
            <w:right w:val="none" w:sz="0" w:space="0" w:color="auto"/>
          </w:divBdr>
          <w:divsChild>
            <w:div w:id="245458388">
              <w:marLeft w:val="0"/>
              <w:marRight w:val="0"/>
              <w:marTop w:val="0"/>
              <w:marBottom w:val="0"/>
              <w:divBdr>
                <w:top w:val="none" w:sz="0" w:space="0" w:color="auto"/>
                <w:left w:val="none" w:sz="0" w:space="0" w:color="auto"/>
                <w:bottom w:val="none" w:sz="0" w:space="0" w:color="auto"/>
                <w:right w:val="none" w:sz="0" w:space="0" w:color="auto"/>
              </w:divBdr>
              <w:divsChild>
                <w:div w:id="138949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1829168">
      <w:bodyDiv w:val="1"/>
      <w:marLeft w:val="0"/>
      <w:marRight w:val="0"/>
      <w:marTop w:val="0"/>
      <w:marBottom w:val="0"/>
      <w:divBdr>
        <w:top w:val="none" w:sz="0" w:space="0" w:color="auto"/>
        <w:left w:val="none" w:sz="0" w:space="0" w:color="auto"/>
        <w:bottom w:val="none" w:sz="0" w:space="0" w:color="auto"/>
        <w:right w:val="none" w:sz="0" w:space="0" w:color="auto"/>
      </w:divBdr>
      <w:divsChild>
        <w:div w:id="1088191925">
          <w:marLeft w:val="0"/>
          <w:marRight w:val="0"/>
          <w:marTop w:val="0"/>
          <w:marBottom w:val="0"/>
          <w:divBdr>
            <w:top w:val="none" w:sz="0" w:space="0" w:color="auto"/>
            <w:left w:val="none" w:sz="0" w:space="0" w:color="auto"/>
            <w:bottom w:val="none" w:sz="0" w:space="0" w:color="auto"/>
            <w:right w:val="none" w:sz="0" w:space="0" w:color="auto"/>
          </w:divBdr>
          <w:divsChild>
            <w:div w:id="37317197">
              <w:marLeft w:val="0"/>
              <w:marRight w:val="0"/>
              <w:marTop w:val="0"/>
              <w:marBottom w:val="0"/>
              <w:divBdr>
                <w:top w:val="none" w:sz="0" w:space="0" w:color="auto"/>
                <w:left w:val="none" w:sz="0" w:space="0" w:color="auto"/>
                <w:bottom w:val="none" w:sz="0" w:space="0" w:color="auto"/>
                <w:right w:val="none" w:sz="0" w:space="0" w:color="auto"/>
              </w:divBdr>
              <w:divsChild>
                <w:div w:id="214191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0411922">
      <w:bodyDiv w:val="1"/>
      <w:marLeft w:val="0"/>
      <w:marRight w:val="0"/>
      <w:marTop w:val="0"/>
      <w:marBottom w:val="0"/>
      <w:divBdr>
        <w:top w:val="none" w:sz="0" w:space="0" w:color="auto"/>
        <w:left w:val="none" w:sz="0" w:space="0" w:color="auto"/>
        <w:bottom w:val="none" w:sz="0" w:space="0" w:color="auto"/>
        <w:right w:val="none" w:sz="0" w:space="0" w:color="auto"/>
      </w:divBdr>
      <w:divsChild>
        <w:div w:id="1921452167">
          <w:marLeft w:val="0"/>
          <w:marRight w:val="0"/>
          <w:marTop w:val="0"/>
          <w:marBottom w:val="0"/>
          <w:divBdr>
            <w:top w:val="none" w:sz="0" w:space="0" w:color="auto"/>
            <w:left w:val="none" w:sz="0" w:space="0" w:color="auto"/>
            <w:bottom w:val="none" w:sz="0" w:space="0" w:color="auto"/>
            <w:right w:val="none" w:sz="0" w:space="0" w:color="auto"/>
          </w:divBdr>
        </w:div>
      </w:divsChild>
    </w:div>
    <w:div w:id="914314956">
      <w:bodyDiv w:val="1"/>
      <w:marLeft w:val="0"/>
      <w:marRight w:val="0"/>
      <w:marTop w:val="0"/>
      <w:marBottom w:val="0"/>
      <w:divBdr>
        <w:top w:val="none" w:sz="0" w:space="0" w:color="auto"/>
        <w:left w:val="none" w:sz="0" w:space="0" w:color="auto"/>
        <w:bottom w:val="none" w:sz="0" w:space="0" w:color="auto"/>
        <w:right w:val="none" w:sz="0" w:space="0" w:color="auto"/>
      </w:divBdr>
    </w:div>
    <w:div w:id="994142356">
      <w:bodyDiv w:val="1"/>
      <w:marLeft w:val="0"/>
      <w:marRight w:val="0"/>
      <w:marTop w:val="0"/>
      <w:marBottom w:val="0"/>
      <w:divBdr>
        <w:top w:val="none" w:sz="0" w:space="0" w:color="auto"/>
        <w:left w:val="none" w:sz="0" w:space="0" w:color="auto"/>
        <w:bottom w:val="none" w:sz="0" w:space="0" w:color="auto"/>
        <w:right w:val="none" w:sz="0" w:space="0" w:color="auto"/>
      </w:divBdr>
    </w:div>
    <w:div w:id="1067149693">
      <w:bodyDiv w:val="1"/>
      <w:marLeft w:val="0"/>
      <w:marRight w:val="0"/>
      <w:marTop w:val="0"/>
      <w:marBottom w:val="0"/>
      <w:divBdr>
        <w:top w:val="none" w:sz="0" w:space="0" w:color="auto"/>
        <w:left w:val="none" w:sz="0" w:space="0" w:color="auto"/>
        <w:bottom w:val="none" w:sz="0" w:space="0" w:color="auto"/>
        <w:right w:val="none" w:sz="0" w:space="0" w:color="auto"/>
      </w:divBdr>
      <w:divsChild>
        <w:div w:id="1574201453">
          <w:marLeft w:val="0"/>
          <w:marRight w:val="0"/>
          <w:marTop w:val="0"/>
          <w:marBottom w:val="0"/>
          <w:divBdr>
            <w:top w:val="none" w:sz="0" w:space="0" w:color="auto"/>
            <w:left w:val="none" w:sz="0" w:space="0" w:color="auto"/>
            <w:bottom w:val="none" w:sz="0" w:space="0" w:color="auto"/>
            <w:right w:val="none" w:sz="0" w:space="0" w:color="auto"/>
          </w:divBdr>
          <w:divsChild>
            <w:div w:id="1264412174">
              <w:marLeft w:val="0"/>
              <w:marRight w:val="0"/>
              <w:marTop w:val="0"/>
              <w:marBottom w:val="0"/>
              <w:divBdr>
                <w:top w:val="none" w:sz="0" w:space="0" w:color="auto"/>
                <w:left w:val="none" w:sz="0" w:space="0" w:color="auto"/>
                <w:bottom w:val="none" w:sz="0" w:space="0" w:color="auto"/>
                <w:right w:val="none" w:sz="0" w:space="0" w:color="auto"/>
              </w:divBdr>
              <w:divsChild>
                <w:div w:id="1297951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2404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header" Target="header1.xml"/><Relationship Id="rId18" Type="http://schemas.openxmlformats.org/officeDocument/2006/relationships/hyperlink" Target="kodeks://link/d?nd=573275657" TargetMode="External"/><Relationship Id="rId26" Type="http://schemas.openxmlformats.org/officeDocument/2006/relationships/hyperlink" Target="http://www.krasrp.ru" TargetMode="External"/><Relationship Id="rId3" Type="http://schemas.openxmlformats.org/officeDocument/2006/relationships/styles" Target="styles.xml"/><Relationship Id="rId21" Type="http://schemas.openxmlformats.org/officeDocument/2006/relationships/hyperlink" Target="http://www.krasrp.ru" TargetMode="External"/><Relationship Id="rId7" Type="http://schemas.openxmlformats.org/officeDocument/2006/relationships/endnotes" Target="endnotes.xml"/><Relationship Id="rId12" Type="http://schemas.openxmlformats.org/officeDocument/2006/relationships/hyperlink" Target="mailto:skd@nornik.ru" TargetMode="External"/><Relationship Id="rId17" Type="http://schemas.openxmlformats.org/officeDocument/2006/relationships/hyperlink" Target="kodeks://link/d?nd=902111644" TargetMode="External"/><Relationship Id="rId25" Type="http://schemas.openxmlformats.org/officeDocument/2006/relationships/hyperlink" Target="http://www.krasrp.ru" TargetMode="External"/><Relationship Id="rId2" Type="http://schemas.openxmlformats.org/officeDocument/2006/relationships/numbering" Target="numbering.xml"/><Relationship Id="rId16" Type="http://schemas.openxmlformats.org/officeDocument/2006/relationships/hyperlink" Target="kodeks://link/d?nd=901808297" TargetMode="External"/><Relationship Id="rId20" Type="http://schemas.openxmlformats.org/officeDocument/2006/relationships/hyperlink" Target="kodeks://link/d?nd=573114692"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rovpm@nornik.ru" TargetMode="External"/><Relationship Id="rId24" Type="http://schemas.openxmlformats.org/officeDocument/2006/relationships/hyperlink" Target="http://www.krasrp.ru"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www.krasrp.ru" TargetMode="External"/><Relationship Id="rId28" Type="http://schemas.openxmlformats.org/officeDocument/2006/relationships/footer" Target="footer3.xml"/><Relationship Id="rId36" Type="http://schemas.microsoft.com/office/2018/08/relationships/commentsExtensible" Target="commentsExtensible.xml"/><Relationship Id="rId10" Type="http://schemas.openxmlformats.org/officeDocument/2006/relationships/hyperlink" Target="mailto:port@krasrp.ru" TargetMode="External"/><Relationship Id="rId19" Type="http://schemas.openxmlformats.org/officeDocument/2006/relationships/hyperlink" Target="kodeks://link/d?nd=9046058"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krasrp.ru" TargetMode="External"/><Relationship Id="rId14" Type="http://schemas.openxmlformats.org/officeDocument/2006/relationships/footer" Target="footer1.xml"/><Relationship Id="rId22" Type="http://schemas.openxmlformats.org/officeDocument/2006/relationships/hyperlink" Target="http://www.krasrp.ru" TargetMode="External"/><Relationship Id="rId27" Type="http://schemas.openxmlformats.org/officeDocument/2006/relationships/hyperlink" Target="http://www.krasrp.ru" TargetMode="External"/><Relationship Id="rId30" Type="http://schemas.openxmlformats.org/officeDocument/2006/relationships/fontTable" Target="fontTable.xml"/><Relationship Id="rId35"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833E709-1C97-4537-847F-9070CE363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16</Pages>
  <Words>4883</Words>
  <Characters>27839</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MO GMK NN</Company>
  <LinksUpToDate>false</LinksUpToDate>
  <CharactersWithSpaces>32657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Капрельянц Эрнест Александрович</dc:creator>
  <cp:keywords/>
  <dc:description/>
  <cp:lastModifiedBy>Федорова Оксана Тимофеевна</cp:lastModifiedBy>
  <cp:revision>4</cp:revision>
  <cp:lastPrinted>2024-09-30T16:44:00Z</cp:lastPrinted>
  <dcterms:created xsi:type="dcterms:W3CDTF">2025-11-05T05:34:00Z</dcterms:created>
  <dcterms:modified xsi:type="dcterms:W3CDTF">2025-11-06T07:55:00Z</dcterms:modified>
</cp:coreProperties>
</file>